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B9B59F" w14:textId="72F27AAC" w:rsidR="00A92400" w:rsidRDefault="00A92400" w:rsidP="00A92400">
      <w:pPr>
        <w:pStyle w:val="NormalWeb"/>
      </w:pPr>
    </w:p>
    <w:tbl>
      <w:tblPr>
        <w:tblStyle w:val="TableGrid"/>
        <w:tblW w:w="10806" w:type="dxa"/>
        <w:tblLook w:val="04A0" w:firstRow="1" w:lastRow="0" w:firstColumn="1" w:lastColumn="0" w:noHBand="0" w:noVBand="1"/>
      </w:tblPr>
      <w:tblGrid>
        <w:gridCol w:w="2425"/>
        <w:gridCol w:w="8381"/>
      </w:tblGrid>
      <w:tr w:rsidR="00F34169" w14:paraId="348DCDA2" w14:textId="77777777" w:rsidTr="00F34169">
        <w:trPr>
          <w:trHeight w:val="1193"/>
        </w:trPr>
        <w:tc>
          <w:tcPr>
            <w:tcW w:w="10806" w:type="dxa"/>
            <w:gridSpan w:val="2"/>
            <w:shd w:val="clear" w:color="auto" w:fill="FFC000"/>
            <w:vAlign w:val="center"/>
          </w:tcPr>
          <w:p w14:paraId="02BB1985" w14:textId="77777777" w:rsidR="00F34169" w:rsidRDefault="00F34169" w:rsidP="00F34169">
            <w:pPr>
              <w:pStyle w:val="Heading3"/>
              <w:jc w:val="center"/>
              <w:rPr>
                <w:rStyle w:val="Strong"/>
              </w:rPr>
            </w:pPr>
            <w:r w:rsidRPr="00F34169">
              <w:rPr>
                <w:rStyle w:val="Strong"/>
                <w:sz w:val="36"/>
                <w:szCs w:val="36"/>
              </w:rPr>
              <w:t>Communicating with Your Students About AI</w:t>
            </w:r>
          </w:p>
          <w:p w14:paraId="123273B6" w14:textId="601EF3E0" w:rsidR="00F34169" w:rsidRPr="00F34169" w:rsidRDefault="00F34169" w:rsidP="00F34169"/>
        </w:tc>
      </w:tr>
      <w:tr w:rsidR="00B43C8B" w14:paraId="368F41DA" w14:textId="77777777" w:rsidTr="00B43C8B">
        <w:trPr>
          <w:trHeight w:val="2327"/>
        </w:trPr>
        <w:tc>
          <w:tcPr>
            <w:tcW w:w="2425" w:type="dxa"/>
            <w:tcBorders>
              <w:right w:val="nil"/>
            </w:tcBorders>
            <w:shd w:val="clear" w:color="auto" w:fill="FF7C80"/>
            <w:vAlign w:val="center"/>
          </w:tcPr>
          <w:p w14:paraId="3F168263" w14:textId="341BE4CA" w:rsidR="00A92400" w:rsidRDefault="00A92400" w:rsidP="00183143">
            <w:r>
              <w:rPr>
                <w:rFonts w:ascii="Arial" w:eastAsia="Times New Roman" w:hAnsi="Arial" w:cs="Arial"/>
                <w:noProof/>
                <w:color w:val="1C1E21"/>
                <w:kern w:val="0"/>
                <w:sz w:val="29"/>
                <w:szCs w:val="29"/>
                <w14:ligatures w14:val="none"/>
              </w:rPr>
              <w:drawing>
                <wp:inline distT="0" distB="0" distL="0" distR="0" wp14:anchorId="2D24DDCB" wp14:editId="085B582C">
                  <wp:extent cx="1356360" cy="1356360"/>
                  <wp:effectExtent l="0" t="0" r="0" b="0"/>
                  <wp:docPr id="1171380040" name="Picture 3" descr="A red circle with a circle and a red circle with a red circle with a white circle with a red circle with a red circle with a white circle with a red circle with a red circle wit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 red circle with a circle and a red circle with a red circle with a white circle with a red circle with a red circle with a white circle with a red circle with a red circle with&#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56360" cy="1356360"/>
                          </a:xfrm>
                          <a:prstGeom prst="rect">
                            <a:avLst/>
                          </a:prstGeom>
                          <a:noFill/>
                          <a:ln>
                            <a:noFill/>
                          </a:ln>
                        </pic:spPr>
                      </pic:pic>
                    </a:graphicData>
                  </a:graphic>
                </wp:inline>
              </w:drawing>
            </w:r>
          </w:p>
        </w:tc>
        <w:tc>
          <w:tcPr>
            <w:tcW w:w="8381" w:type="dxa"/>
            <w:tcBorders>
              <w:left w:val="nil"/>
            </w:tcBorders>
            <w:shd w:val="clear" w:color="auto" w:fill="FF7C80"/>
            <w:vAlign w:val="center"/>
          </w:tcPr>
          <w:p w14:paraId="43906643" w14:textId="77777777" w:rsidR="00A92400" w:rsidRPr="00183143" w:rsidRDefault="00A92400" w:rsidP="00183143">
            <w:pPr>
              <w:rPr>
                <w:rFonts w:ascii="Arial" w:hAnsi="Arial" w:cs="Arial"/>
                <w:b/>
                <w:bCs/>
                <w:sz w:val="40"/>
                <w:szCs w:val="40"/>
              </w:rPr>
            </w:pPr>
            <w:r w:rsidRPr="00183143">
              <w:rPr>
                <w:rFonts w:ascii="Arial" w:hAnsi="Arial" w:cs="Arial"/>
                <w:b/>
                <w:bCs/>
                <w:sz w:val="40"/>
                <w:szCs w:val="40"/>
              </w:rPr>
              <w:t>AI-FREE ASSIGNMENT | No AI use allowed</w:t>
            </w:r>
          </w:p>
          <w:p w14:paraId="15AFF926" w14:textId="77777777" w:rsidR="00A92400" w:rsidRPr="00183143" w:rsidRDefault="00A92400" w:rsidP="00183143">
            <w:pPr>
              <w:rPr>
                <w:rFonts w:ascii="Arial" w:hAnsi="Arial" w:cs="Arial"/>
                <w:sz w:val="28"/>
                <w:szCs w:val="28"/>
              </w:rPr>
            </w:pPr>
            <w:r w:rsidRPr="00183143">
              <w:rPr>
                <w:rFonts w:ascii="Arial" w:hAnsi="Arial" w:cs="Arial"/>
                <w:sz w:val="28"/>
                <w:szCs w:val="28"/>
              </w:rPr>
              <w:t>For learning to happen in this assignment, it’s necessary to do your own thinking without AI assistance.</w:t>
            </w:r>
          </w:p>
          <w:p w14:paraId="5D94F531" w14:textId="77777777" w:rsidR="00A92400" w:rsidRDefault="00A92400" w:rsidP="00F34169"/>
        </w:tc>
      </w:tr>
      <w:tr w:rsidR="00B43C8B" w14:paraId="5138F1F7" w14:textId="77777777" w:rsidTr="00B43C8B">
        <w:trPr>
          <w:trHeight w:val="3185"/>
        </w:trPr>
        <w:tc>
          <w:tcPr>
            <w:tcW w:w="2425" w:type="dxa"/>
            <w:tcBorders>
              <w:right w:val="nil"/>
            </w:tcBorders>
            <w:shd w:val="clear" w:color="auto" w:fill="FFFF99"/>
            <w:vAlign w:val="center"/>
          </w:tcPr>
          <w:p w14:paraId="30DE1500" w14:textId="08C47BF3" w:rsidR="00A92400" w:rsidRDefault="00A92400" w:rsidP="00183143">
            <w:r>
              <w:rPr>
                <w:rFonts w:ascii="Arial" w:eastAsia="Times New Roman" w:hAnsi="Arial" w:cs="Arial"/>
                <w:noProof/>
                <w:color w:val="1C1E21"/>
                <w:kern w:val="0"/>
                <w:sz w:val="29"/>
                <w:szCs w:val="29"/>
                <w14:ligatures w14:val="none"/>
              </w:rPr>
              <w:drawing>
                <wp:inline distT="0" distB="0" distL="0" distR="0" wp14:anchorId="74D3D31E" wp14:editId="12AE4984">
                  <wp:extent cx="1386840" cy="1386840"/>
                  <wp:effectExtent l="0" t="0" r="3810" b="3810"/>
                  <wp:docPr id="1837534376" name="Picture 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 "/>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86840" cy="1386840"/>
                          </a:xfrm>
                          <a:prstGeom prst="rect">
                            <a:avLst/>
                          </a:prstGeom>
                          <a:noFill/>
                          <a:ln>
                            <a:noFill/>
                          </a:ln>
                        </pic:spPr>
                      </pic:pic>
                    </a:graphicData>
                  </a:graphic>
                </wp:inline>
              </w:drawing>
            </w:r>
          </w:p>
        </w:tc>
        <w:tc>
          <w:tcPr>
            <w:tcW w:w="8381" w:type="dxa"/>
            <w:tcBorders>
              <w:left w:val="nil"/>
            </w:tcBorders>
            <w:shd w:val="clear" w:color="auto" w:fill="FFFF99"/>
            <w:vAlign w:val="center"/>
          </w:tcPr>
          <w:p w14:paraId="24C45DC5" w14:textId="4218013E" w:rsidR="00A92400" w:rsidRPr="00183143" w:rsidRDefault="00A92400" w:rsidP="00183143">
            <w:pPr>
              <w:rPr>
                <w:rFonts w:ascii="Arial" w:hAnsi="Arial" w:cs="Arial"/>
                <w:b/>
                <w:bCs/>
                <w:sz w:val="40"/>
                <w:szCs w:val="40"/>
              </w:rPr>
            </w:pPr>
            <w:r w:rsidRPr="00183143">
              <w:rPr>
                <w:rFonts w:ascii="Arial" w:hAnsi="Arial" w:cs="Arial"/>
                <w:b/>
                <w:bCs/>
                <w:sz w:val="40"/>
                <w:szCs w:val="40"/>
              </w:rPr>
              <w:t>AI-LIMITED ASSIGNMENT | You can use AI within Guidelines</w:t>
            </w:r>
          </w:p>
          <w:p w14:paraId="1C4E22A3" w14:textId="77777777" w:rsidR="00A92400" w:rsidRPr="00183143" w:rsidRDefault="00A92400" w:rsidP="00183143">
            <w:pPr>
              <w:rPr>
                <w:rFonts w:ascii="Arial" w:hAnsi="Arial" w:cs="Arial"/>
                <w:sz w:val="28"/>
                <w:szCs w:val="28"/>
              </w:rPr>
            </w:pPr>
            <w:r w:rsidRPr="00183143">
              <w:rPr>
                <w:rFonts w:ascii="Arial" w:hAnsi="Arial" w:cs="Arial"/>
                <w:sz w:val="28"/>
                <w:szCs w:val="28"/>
              </w:rPr>
              <w:t>You can use AI within the guidelines provided in the assignment. Examples include:</w:t>
            </w:r>
          </w:p>
          <w:p w14:paraId="7C939968" w14:textId="77777777" w:rsidR="00A92400" w:rsidRPr="009D163C" w:rsidRDefault="00A92400" w:rsidP="009D163C">
            <w:pPr>
              <w:pStyle w:val="ListParagraph"/>
              <w:numPr>
                <w:ilvl w:val="0"/>
                <w:numId w:val="2"/>
              </w:numPr>
              <w:rPr>
                <w:rFonts w:ascii="Arial" w:hAnsi="Arial" w:cs="Arial"/>
                <w:sz w:val="28"/>
                <w:szCs w:val="28"/>
              </w:rPr>
            </w:pPr>
            <w:r w:rsidRPr="009D163C">
              <w:rPr>
                <w:rFonts w:ascii="Arial" w:hAnsi="Arial" w:cs="Arial"/>
                <w:sz w:val="28"/>
                <w:szCs w:val="28"/>
              </w:rPr>
              <w:t>Ideation and Research (AI can be used to help generate ideas, organization and information gathering)</w:t>
            </w:r>
          </w:p>
          <w:p w14:paraId="52D85B71" w14:textId="62283AA0" w:rsidR="00A92400" w:rsidRPr="00183143" w:rsidRDefault="00A92400" w:rsidP="009D163C">
            <w:pPr>
              <w:pStyle w:val="ListParagraph"/>
              <w:numPr>
                <w:ilvl w:val="0"/>
                <w:numId w:val="2"/>
              </w:numPr>
            </w:pPr>
            <w:r w:rsidRPr="009D163C">
              <w:rPr>
                <w:rFonts w:ascii="Arial" w:hAnsi="Arial" w:cs="Arial"/>
                <w:sz w:val="28"/>
                <w:szCs w:val="28"/>
              </w:rPr>
              <w:t>Limited Word Usage (AI language can be inserted but cited within an assignment</w:t>
            </w:r>
            <w:r w:rsidR="00F34169" w:rsidRPr="009D163C">
              <w:rPr>
                <w:rFonts w:ascii="Arial" w:hAnsi="Arial" w:cs="Arial"/>
                <w:sz w:val="28"/>
                <w:szCs w:val="28"/>
              </w:rPr>
              <w:t>)</w:t>
            </w:r>
          </w:p>
        </w:tc>
      </w:tr>
      <w:tr w:rsidR="00B43C8B" w14:paraId="719C999D" w14:textId="77777777" w:rsidTr="00B43C8B">
        <w:trPr>
          <w:trHeight w:val="2327"/>
        </w:trPr>
        <w:tc>
          <w:tcPr>
            <w:tcW w:w="2425" w:type="dxa"/>
            <w:tcBorders>
              <w:right w:val="nil"/>
            </w:tcBorders>
            <w:shd w:val="clear" w:color="auto" w:fill="B3E5A1" w:themeFill="accent6" w:themeFillTint="66"/>
            <w:vAlign w:val="center"/>
          </w:tcPr>
          <w:p w14:paraId="10A76A7F" w14:textId="38D048EA" w:rsidR="00A92400" w:rsidRDefault="00A92400" w:rsidP="00183143">
            <w:r>
              <w:rPr>
                <w:rFonts w:ascii="Arial" w:eastAsia="Times New Roman" w:hAnsi="Arial" w:cs="Arial"/>
                <w:noProof/>
                <w:color w:val="1C1E21"/>
                <w:kern w:val="0"/>
                <w:sz w:val="29"/>
                <w:szCs w:val="29"/>
                <w14:ligatures w14:val="none"/>
              </w:rPr>
              <w:drawing>
                <wp:inline distT="0" distB="0" distL="0" distR="0" wp14:anchorId="298A110D" wp14:editId="6939E44E">
                  <wp:extent cx="1386840" cy="1386840"/>
                  <wp:effectExtent l="0" t="0" r="3810" b="3810"/>
                  <wp:docPr id="869010549" name="Picture 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86840" cy="1386840"/>
                          </a:xfrm>
                          <a:prstGeom prst="rect">
                            <a:avLst/>
                          </a:prstGeom>
                          <a:noFill/>
                          <a:ln>
                            <a:noFill/>
                          </a:ln>
                        </pic:spPr>
                      </pic:pic>
                    </a:graphicData>
                  </a:graphic>
                </wp:inline>
              </w:drawing>
            </w:r>
          </w:p>
        </w:tc>
        <w:tc>
          <w:tcPr>
            <w:tcW w:w="8381" w:type="dxa"/>
            <w:tcBorders>
              <w:left w:val="nil"/>
            </w:tcBorders>
            <w:shd w:val="clear" w:color="auto" w:fill="B3E5A1" w:themeFill="accent6" w:themeFillTint="66"/>
            <w:vAlign w:val="center"/>
          </w:tcPr>
          <w:p w14:paraId="7E36F065" w14:textId="662D9CA4" w:rsidR="00A92400" w:rsidRPr="00B43C8B" w:rsidRDefault="00A92400" w:rsidP="00B43C8B">
            <w:pPr>
              <w:rPr>
                <w:rFonts w:ascii="Arial" w:hAnsi="Arial" w:cs="Arial"/>
                <w:b/>
                <w:bCs/>
                <w:sz w:val="40"/>
                <w:szCs w:val="40"/>
              </w:rPr>
            </w:pPr>
            <w:r w:rsidRPr="00B43C8B">
              <w:rPr>
                <w:rFonts w:ascii="Arial" w:hAnsi="Arial" w:cs="Arial"/>
                <w:b/>
                <w:bCs/>
                <w:sz w:val="40"/>
                <w:szCs w:val="40"/>
              </w:rPr>
              <w:t>AI-FRIENDLY ASSIGNMENT | Use Responsibly</w:t>
            </w:r>
          </w:p>
          <w:p w14:paraId="653086F6" w14:textId="3619A5FE" w:rsidR="00A92400" w:rsidRPr="00B43C8B" w:rsidRDefault="00A92400" w:rsidP="00B43C8B">
            <w:pPr>
              <w:rPr>
                <w:rFonts w:ascii="Arial" w:hAnsi="Arial" w:cs="Arial"/>
                <w:sz w:val="28"/>
                <w:szCs w:val="28"/>
              </w:rPr>
            </w:pPr>
            <w:r w:rsidRPr="00B43C8B">
              <w:rPr>
                <w:rFonts w:ascii="Arial" w:hAnsi="Arial" w:cs="Arial"/>
                <w:sz w:val="28"/>
                <w:szCs w:val="28"/>
              </w:rPr>
              <w:t>You can use AI in this assignment at will, but it should be cited. See this </w:t>
            </w:r>
            <w:hyperlink r:id="rId8" w:history="1">
              <w:r w:rsidR="00B43C8B" w:rsidRPr="00B43C8B">
                <w:rPr>
                  <w:rStyle w:val="Hyperlink"/>
                  <w:rFonts w:ascii="Arial" w:hAnsi="Arial" w:cs="Arial"/>
                  <w:sz w:val="28"/>
                  <w:szCs w:val="28"/>
                </w:rPr>
                <w:t>MLA resource</w:t>
              </w:r>
            </w:hyperlink>
            <w:r w:rsidRPr="00B43C8B">
              <w:rPr>
                <w:rFonts w:ascii="Arial" w:hAnsi="Arial" w:cs="Arial"/>
                <w:sz w:val="28"/>
                <w:szCs w:val="28"/>
              </w:rPr>
              <w:t> for guidance.</w:t>
            </w:r>
          </w:p>
          <w:p w14:paraId="01AD54D8" w14:textId="77777777" w:rsidR="00A92400" w:rsidRDefault="00A92400" w:rsidP="00F34169"/>
        </w:tc>
      </w:tr>
      <w:tr w:rsidR="00A92400" w14:paraId="76E50B8E" w14:textId="77777777" w:rsidTr="00F13346">
        <w:trPr>
          <w:trHeight w:val="70"/>
        </w:trPr>
        <w:tc>
          <w:tcPr>
            <w:tcW w:w="10806" w:type="dxa"/>
            <w:gridSpan w:val="2"/>
            <w:shd w:val="clear" w:color="auto" w:fill="FDFFEF"/>
          </w:tcPr>
          <w:p w14:paraId="093229B0" w14:textId="77777777" w:rsidR="00B43C8B" w:rsidRDefault="00B43C8B" w:rsidP="00A92400">
            <w:pPr>
              <w:pStyle w:val="NormalWeb"/>
              <w:rPr>
                <w:rStyle w:val="Strong"/>
                <w:rFonts w:ascii="Arial" w:eastAsiaTheme="majorEastAsia" w:hAnsi="Arial" w:cs="Arial"/>
                <w:sz w:val="28"/>
                <w:szCs w:val="28"/>
              </w:rPr>
            </w:pPr>
          </w:p>
          <w:p w14:paraId="5B591085" w14:textId="77777777" w:rsidR="00A92400" w:rsidRPr="00B43C8B" w:rsidRDefault="00A92400" w:rsidP="00A92400">
            <w:pPr>
              <w:pStyle w:val="NormalWeb"/>
              <w:rPr>
                <w:rFonts w:ascii="Arial" w:hAnsi="Arial" w:cs="Arial"/>
                <w:sz w:val="28"/>
                <w:szCs w:val="28"/>
              </w:rPr>
            </w:pPr>
            <w:r w:rsidRPr="00B43C8B">
              <w:rPr>
                <w:rStyle w:val="Strong"/>
                <w:rFonts w:ascii="Arial" w:eastAsiaTheme="majorEastAsia" w:hAnsi="Arial" w:cs="Arial"/>
                <w:sz w:val="28"/>
                <w:szCs w:val="28"/>
              </w:rPr>
              <w:t>Update 7/26/2024</w:t>
            </w:r>
          </w:p>
          <w:p w14:paraId="59824D87" w14:textId="02DB97DC" w:rsidR="00A92400" w:rsidRDefault="00A92400" w:rsidP="00A92400">
            <w:r w:rsidRPr="00B43C8B">
              <w:rPr>
                <w:rFonts w:ascii="Arial" w:hAnsi="Arial" w:cs="Arial"/>
                <w:sz w:val="28"/>
                <w:szCs w:val="28"/>
              </w:rPr>
              <w:t>Also, please note that “writing assistance” services like Grammarly now incorporate chatbot features that function like ChatGPT or Gemini, so please flag this for your students if you are asking them not to use generative technologies in their assessed work.</w:t>
            </w:r>
          </w:p>
        </w:tc>
      </w:tr>
    </w:tbl>
    <w:p w14:paraId="34030314" w14:textId="0ED22921" w:rsidR="009E763A" w:rsidRDefault="009E763A"/>
    <w:sectPr w:rsidR="009E763A" w:rsidSect="00A9240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panose1 w:val="00000000000000000000"/>
    <w:charset w:val="00"/>
    <w:family w:val="roman"/>
    <w:notTrueType/>
    <w:pitch w:val="default"/>
  </w:font>
  <w:font w:name="Aptos Display">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C13A74"/>
    <w:multiLevelType w:val="hybridMultilevel"/>
    <w:tmpl w:val="6BFC2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161435C"/>
    <w:multiLevelType w:val="multilevel"/>
    <w:tmpl w:val="A3743C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704330933">
    <w:abstractNumId w:val="1"/>
  </w:num>
  <w:num w:numId="2" w16cid:durableId="10594796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BFD"/>
    <w:rsid w:val="00183143"/>
    <w:rsid w:val="002306A0"/>
    <w:rsid w:val="003426AB"/>
    <w:rsid w:val="005E35F7"/>
    <w:rsid w:val="006B2E0A"/>
    <w:rsid w:val="009D163C"/>
    <w:rsid w:val="009E763A"/>
    <w:rsid w:val="00A92400"/>
    <w:rsid w:val="00AF619E"/>
    <w:rsid w:val="00B43C8B"/>
    <w:rsid w:val="00B974CF"/>
    <w:rsid w:val="00CF5CE6"/>
    <w:rsid w:val="00D45051"/>
    <w:rsid w:val="00D70A3B"/>
    <w:rsid w:val="00E44BFD"/>
    <w:rsid w:val="00EB5B4B"/>
    <w:rsid w:val="00F13346"/>
    <w:rsid w:val="00F341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E84A3"/>
  <w15:chartTrackingRefBased/>
  <w15:docId w15:val="{F9AB59CC-41C3-4E19-89C4-59F38C17A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2400"/>
    <w:pPr>
      <w:spacing w:line="252" w:lineRule="auto"/>
    </w:pPr>
    <w:rPr>
      <w:rFonts w:ascii="Aptos" w:eastAsia="Aptos" w:hAnsi="Aptos" w:cs="Times New Roman"/>
    </w:rPr>
  </w:style>
  <w:style w:type="paragraph" w:styleId="Heading1">
    <w:name w:val="heading 1"/>
    <w:basedOn w:val="Normal"/>
    <w:next w:val="Normal"/>
    <w:link w:val="Heading1Char"/>
    <w:uiPriority w:val="9"/>
    <w:qFormat/>
    <w:rsid w:val="00E44BF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44BF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E44BF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44BF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44BF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44BF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44BF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44BF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44BF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4BF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44BF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E44BF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44BF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44BF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44BF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44BF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44BF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44BFD"/>
    <w:rPr>
      <w:rFonts w:eastAsiaTheme="majorEastAsia" w:cstheme="majorBidi"/>
      <w:color w:val="272727" w:themeColor="text1" w:themeTint="D8"/>
    </w:rPr>
  </w:style>
  <w:style w:type="paragraph" w:styleId="Title">
    <w:name w:val="Title"/>
    <w:basedOn w:val="Normal"/>
    <w:next w:val="Normal"/>
    <w:link w:val="TitleChar"/>
    <w:uiPriority w:val="10"/>
    <w:qFormat/>
    <w:rsid w:val="00E44BF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44BF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44BF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44BF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44BFD"/>
    <w:pPr>
      <w:spacing w:before="160"/>
      <w:jc w:val="center"/>
    </w:pPr>
    <w:rPr>
      <w:i/>
      <w:iCs/>
      <w:color w:val="404040" w:themeColor="text1" w:themeTint="BF"/>
    </w:rPr>
  </w:style>
  <w:style w:type="character" w:customStyle="1" w:styleId="QuoteChar">
    <w:name w:val="Quote Char"/>
    <w:basedOn w:val="DefaultParagraphFont"/>
    <w:link w:val="Quote"/>
    <w:uiPriority w:val="29"/>
    <w:rsid w:val="00E44BFD"/>
    <w:rPr>
      <w:i/>
      <w:iCs/>
      <w:color w:val="404040" w:themeColor="text1" w:themeTint="BF"/>
    </w:rPr>
  </w:style>
  <w:style w:type="paragraph" w:styleId="ListParagraph">
    <w:name w:val="List Paragraph"/>
    <w:basedOn w:val="Normal"/>
    <w:uiPriority w:val="34"/>
    <w:qFormat/>
    <w:rsid w:val="00E44BFD"/>
    <w:pPr>
      <w:ind w:left="720"/>
      <w:contextualSpacing/>
    </w:pPr>
  </w:style>
  <w:style w:type="character" w:styleId="IntenseEmphasis">
    <w:name w:val="Intense Emphasis"/>
    <w:basedOn w:val="DefaultParagraphFont"/>
    <w:uiPriority w:val="21"/>
    <w:qFormat/>
    <w:rsid w:val="00E44BFD"/>
    <w:rPr>
      <w:i/>
      <w:iCs/>
      <w:color w:val="0F4761" w:themeColor="accent1" w:themeShade="BF"/>
    </w:rPr>
  </w:style>
  <w:style w:type="paragraph" w:styleId="IntenseQuote">
    <w:name w:val="Intense Quote"/>
    <w:basedOn w:val="Normal"/>
    <w:next w:val="Normal"/>
    <w:link w:val="IntenseQuoteChar"/>
    <w:uiPriority w:val="30"/>
    <w:qFormat/>
    <w:rsid w:val="00E44BF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44BFD"/>
    <w:rPr>
      <w:i/>
      <w:iCs/>
      <w:color w:val="0F4761" w:themeColor="accent1" w:themeShade="BF"/>
    </w:rPr>
  </w:style>
  <w:style w:type="character" w:styleId="IntenseReference">
    <w:name w:val="Intense Reference"/>
    <w:basedOn w:val="DefaultParagraphFont"/>
    <w:uiPriority w:val="32"/>
    <w:qFormat/>
    <w:rsid w:val="00E44BFD"/>
    <w:rPr>
      <w:b/>
      <w:bCs/>
      <w:smallCaps/>
      <w:color w:val="0F4761" w:themeColor="accent1" w:themeShade="BF"/>
      <w:spacing w:val="5"/>
    </w:rPr>
  </w:style>
  <w:style w:type="character" w:styleId="Hyperlink">
    <w:name w:val="Hyperlink"/>
    <w:basedOn w:val="DefaultParagraphFont"/>
    <w:uiPriority w:val="99"/>
    <w:unhideWhenUsed/>
    <w:rsid w:val="00E44BFD"/>
    <w:rPr>
      <w:color w:val="467886"/>
      <w:u w:val="single"/>
    </w:rPr>
  </w:style>
  <w:style w:type="paragraph" w:styleId="NormalWeb">
    <w:name w:val="Normal (Web)"/>
    <w:basedOn w:val="Normal"/>
    <w:uiPriority w:val="99"/>
    <w:semiHidden/>
    <w:unhideWhenUsed/>
    <w:rsid w:val="00A92400"/>
    <w:pPr>
      <w:spacing w:before="100" w:beforeAutospacing="1" w:after="100" w:afterAutospacing="1" w:line="240" w:lineRule="auto"/>
    </w:pPr>
    <w:rPr>
      <w:rFonts w:ascii="Times New Roman" w:eastAsia="Times New Roman" w:hAnsi="Times New Roman"/>
      <w:kern w:val="0"/>
      <w:sz w:val="24"/>
      <w:szCs w:val="24"/>
      <w14:ligatures w14:val="none"/>
    </w:rPr>
  </w:style>
  <w:style w:type="character" w:styleId="Strong">
    <w:name w:val="Strong"/>
    <w:basedOn w:val="DefaultParagraphFont"/>
    <w:uiPriority w:val="22"/>
    <w:qFormat/>
    <w:rsid w:val="00A92400"/>
    <w:rPr>
      <w:b/>
      <w:bCs/>
    </w:rPr>
  </w:style>
  <w:style w:type="table" w:styleId="TableGrid">
    <w:name w:val="Table Grid"/>
    <w:basedOn w:val="TableNormal"/>
    <w:uiPriority w:val="39"/>
    <w:rsid w:val="00A924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D163C"/>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6231918">
      <w:bodyDiv w:val="1"/>
      <w:marLeft w:val="0"/>
      <w:marRight w:val="0"/>
      <w:marTop w:val="0"/>
      <w:marBottom w:val="0"/>
      <w:divBdr>
        <w:top w:val="none" w:sz="0" w:space="0" w:color="auto"/>
        <w:left w:val="none" w:sz="0" w:space="0" w:color="auto"/>
        <w:bottom w:val="none" w:sz="0" w:space="0" w:color="auto"/>
        <w:right w:val="none" w:sz="0" w:space="0" w:color="auto"/>
      </w:divBdr>
    </w:div>
    <w:div w:id="910114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yle.mla.org/citing-generative-ai/" TargetMode="Externa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1</Pages>
  <Words>149</Words>
  <Characters>855</Characters>
  <Application>Microsoft Office Word</Application>
  <DocSecurity>4</DocSecurity>
  <Lines>7</Lines>
  <Paragraphs>2</Paragraphs>
  <ScaleCrop>false</ScaleCrop>
  <Company>Marquette University</Company>
  <LinksUpToDate>false</LinksUpToDate>
  <CharactersWithSpaces>1002</CharactersWithSpaces>
  <SharedDoc>false</SharedDoc>
  <HLinks>
    <vt:vector size="6" baseType="variant">
      <vt:variant>
        <vt:i4>6422643</vt:i4>
      </vt:variant>
      <vt:variant>
        <vt:i4>0</vt:i4>
      </vt:variant>
      <vt:variant>
        <vt:i4>0</vt:i4>
      </vt:variant>
      <vt:variant>
        <vt:i4>5</vt:i4>
      </vt:variant>
      <vt:variant>
        <vt:lpwstr>https://style.mla.org/citing-generative-ai/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Maney, Jennifer</dc:creator>
  <cp:keywords/>
  <dc:description/>
  <cp:lastModifiedBy>Johnson-Paez, Courtney</cp:lastModifiedBy>
  <cp:revision>13</cp:revision>
  <dcterms:created xsi:type="dcterms:W3CDTF">2024-07-26T17:59:00Z</dcterms:created>
  <dcterms:modified xsi:type="dcterms:W3CDTF">2024-07-26T16:43:00Z</dcterms:modified>
</cp:coreProperties>
</file>