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73B2" w:rsidRDefault="004131FA" w:rsidP="001A01EC">
      <w:pPr>
        <w:spacing w:after="0" w:line="240" w:lineRule="auto"/>
        <w:ind w:right="630"/>
        <w:jc w:val="center"/>
        <w:rPr>
          <w:rFonts w:ascii="Lucida Sans Unicode" w:hAnsi="Lucida Sans Unicode" w:cs="Lucida Sans Unicode"/>
          <w:b/>
          <w:color w:val="1F497D"/>
          <w:sz w:val="18"/>
          <w:szCs w:val="18"/>
        </w:rPr>
      </w:pPr>
      <w:r>
        <w:rPr>
          <w:rFonts w:ascii="Lucida Sans Unicode" w:hAnsi="Lucida Sans Unicode" w:cs="Lucida Sans Unicode"/>
          <w:b/>
          <w:noProof/>
          <w:color w:val="1F497D"/>
          <w:sz w:val="28"/>
          <w:szCs w:val="28"/>
        </w:rPr>
        <w:t>Helfaer Rec Center</w:t>
      </w:r>
    </w:p>
    <w:p w:rsidR="00FE23C1" w:rsidRDefault="00FE23C1" w:rsidP="00BA73B2">
      <w:pPr>
        <w:spacing w:after="0" w:line="240" w:lineRule="auto"/>
        <w:rPr>
          <w:rFonts w:ascii="Verdana" w:hAnsi="Verdana" w:cs="Lucida Sans Unicode"/>
          <w:sz w:val="18"/>
          <w:szCs w:val="18"/>
        </w:rPr>
      </w:pPr>
    </w:p>
    <w:p w:rsidR="000A2264" w:rsidRDefault="000A2264" w:rsidP="00BA73B2">
      <w:pPr>
        <w:spacing w:after="0" w:line="240" w:lineRule="auto"/>
        <w:rPr>
          <w:rFonts w:ascii="Lucida Sans Unicode" w:hAnsi="Lucida Sans Unicode" w:cs="Lucida Sans Unicode"/>
          <w:b/>
          <w:color w:val="1F497D"/>
          <w:sz w:val="28"/>
          <w:szCs w:val="28"/>
        </w:rPr>
      </w:pPr>
    </w:p>
    <w:p w:rsidR="000A2264" w:rsidRDefault="000A2264" w:rsidP="00BA73B2">
      <w:pPr>
        <w:spacing w:after="0" w:line="240" w:lineRule="auto"/>
        <w:rPr>
          <w:rFonts w:ascii="Verdana" w:hAnsi="Verdana" w:cs="Lucida Sans Unicode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9D54F5" w:rsidP="001A01EC">
      <w:pPr>
        <w:ind w:right="630"/>
        <w:jc w:val="center"/>
        <w:rPr>
          <w:rFonts w:ascii="Verdana" w:hAnsi="Verdana"/>
          <w:sz w:val="18"/>
          <w:szCs w:val="18"/>
        </w:rPr>
      </w:pPr>
      <w:r>
        <w:t xml:space="preserve">The </w:t>
      </w:r>
      <w:proofErr w:type="spellStart"/>
      <w:r>
        <w:t>Rec</w:t>
      </w:r>
      <w:proofErr w:type="spellEnd"/>
      <w:r>
        <w:t xml:space="preserve"> Center is one of two fitness center on campus. It has tennis courts, workout equipment, a swimming pool, volley ball courts and other fitness services. The main floor can be accessed via wheel chair with 2 graded ramps to the main entrance. Entrance to the building is controlled by a manned card swipe station with both a turnstile and an auxiliary gate.</w:t>
      </w: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0B3767" w:rsidP="00BA73B2">
      <w:pPr>
        <w:spacing w:after="0" w:line="24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sz w:val="18"/>
          <w:szCs w:val="18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9" type="#_x0000_t13" style="position:absolute;margin-left:49.5pt;margin-top:242.65pt;width:76.9pt;height:32.25pt;rotation:90;z-index:2">
            <v:shadow offset="-3pt" offset2="-10pt"/>
          </v:shape>
        </w:pict>
      </w:r>
      <w:r w:rsidRPr="000B3767">
        <w:rPr>
          <w:rFonts w:ascii="Verdana" w:hAnsi="Verdana"/>
          <w:sz w:val="18"/>
          <w:szCs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1.25pt;height:254.25pt">
            <v:imagedata r:id="rId4" o:title="R0010859"/>
          </v:shape>
        </w:pict>
      </w:r>
    </w:p>
    <w:p w:rsidR="00BF2EAE" w:rsidRDefault="009F7458" w:rsidP="00BA73B2">
      <w:pPr>
        <w:spacing w:after="0" w:line="240" w:lineRule="auto"/>
        <w:rPr>
          <w:rFonts w:ascii="Verdana" w:hAnsi="Verdana"/>
          <w:sz w:val="18"/>
          <w:szCs w:val="18"/>
        </w:rPr>
      </w:pPr>
      <w:r>
        <w:rPr>
          <w:rFonts w:ascii="Times New Roman" w:hAnsi="Times New Roman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110.8pt;margin-top:7.3pt;width:109.5pt;height:20.25pt;z-index:4">
            <v:textbox>
              <w:txbxContent>
                <w:p w:rsidR="009F7458" w:rsidRDefault="009F7458" w:rsidP="009F7458">
                  <w:r>
                    <w:t xml:space="preserve">(Arrow points </w:t>
                  </w:r>
                  <w:proofErr w:type="gramStart"/>
                  <w:r>
                    <w:t>North</w:t>
                  </w:r>
                  <w:proofErr w:type="gramEnd"/>
                  <w:r>
                    <w:t>)</w:t>
                  </w:r>
                </w:p>
              </w:txbxContent>
            </v:textbox>
          </v:shape>
        </w:pict>
      </w:r>
    </w:p>
    <w:p w:rsidR="00BF2EAE" w:rsidRDefault="00BF2EAE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BF2EAE" w:rsidRDefault="00BF2EAE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BF2EAE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   </w:t>
      </w:r>
    </w:p>
    <w:p w:rsidR="00BF2EAE" w:rsidRDefault="00BF2EAE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9D54F5" w:rsidRDefault="009D54F5" w:rsidP="004131FA">
      <w:pPr>
        <w:spacing w:after="0" w:line="240" w:lineRule="auto"/>
        <w:rPr>
          <w:rFonts w:ascii="Verdana" w:hAnsi="Verdana"/>
          <w:sz w:val="18"/>
          <w:szCs w:val="18"/>
        </w:rPr>
      </w:pPr>
    </w:p>
    <w:p w:rsidR="009D54F5" w:rsidRDefault="009D54F5" w:rsidP="004131FA">
      <w:pPr>
        <w:spacing w:after="0" w:line="240" w:lineRule="auto"/>
        <w:rPr>
          <w:rFonts w:ascii="Verdana" w:hAnsi="Verdana"/>
          <w:sz w:val="18"/>
          <w:szCs w:val="18"/>
        </w:rPr>
      </w:pPr>
    </w:p>
    <w:p w:rsidR="009D54F5" w:rsidRDefault="009D54F5" w:rsidP="004131FA">
      <w:pPr>
        <w:spacing w:after="0" w:line="240" w:lineRule="auto"/>
        <w:rPr>
          <w:rFonts w:ascii="Verdana" w:hAnsi="Verdana"/>
          <w:sz w:val="18"/>
          <w:szCs w:val="18"/>
        </w:rPr>
      </w:pPr>
    </w:p>
    <w:p w:rsidR="009D54F5" w:rsidRDefault="009D54F5" w:rsidP="004131FA">
      <w:pPr>
        <w:spacing w:after="0" w:line="240" w:lineRule="auto"/>
        <w:rPr>
          <w:rFonts w:ascii="Verdana" w:hAnsi="Verdana"/>
          <w:sz w:val="18"/>
          <w:szCs w:val="18"/>
        </w:rPr>
      </w:pPr>
    </w:p>
    <w:p w:rsidR="009D54F5" w:rsidRDefault="009D54F5" w:rsidP="004131FA">
      <w:pPr>
        <w:spacing w:after="0" w:line="240" w:lineRule="auto"/>
        <w:rPr>
          <w:rFonts w:ascii="Verdana" w:hAnsi="Verdana"/>
          <w:sz w:val="18"/>
          <w:szCs w:val="18"/>
        </w:rPr>
      </w:pPr>
    </w:p>
    <w:p w:rsidR="009D54F5" w:rsidRDefault="009D54F5" w:rsidP="004131FA">
      <w:pPr>
        <w:spacing w:after="0" w:line="240" w:lineRule="auto"/>
        <w:rPr>
          <w:rFonts w:ascii="Verdana" w:hAnsi="Verdana"/>
          <w:sz w:val="18"/>
          <w:szCs w:val="18"/>
        </w:rPr>
      </w:pPr>
    </w:p>
    <w:p w:rsidR="009D54F5" w:rsidRDefault="009D54F5" w:rsidP="004131FA">
      <w:pPr>
        <w:spacing w:after="0" w:line="240" w:lineRule="auto"/>
        <w:rPr>
          <w:rFonts w:ascii="Verdana" w:hAnsi="Verdana"/>
          <w:sz w:val="18"/>
          <w:szCs w:val="18"/>
        </w:rPr>
      </w:pPr>
    </w:p>
    <w:p w:rsidR="000A2264" w:rsidRDefault="000B3767" w:rsidP="004131FA">
      <w:pPr>
        <w:spacing w:after="0" w:line="240" w:lineRule="auto"/>
        <w:rPr>
          <w:rFonts w:ascii="Verdana" w:hAnsi="Verdana" w:cs="Lucida Sans Unicode"/>
          <w:sz w:val="18"/>
          <w:szCs w:val="18"/>
        </w:rPr>
      </w:pPr>
      <w:r w:rsidRPr="000B3767">
        <w:rPr>
          <w:rFonts w:ascii="Verdana" w:hAnsi="Verdana"/>
          <w:noProof/>
          <w:sz w:val="18"/>
          <w:szCs w:val="18"/>
        </w:rPr>
        <w:pict>
          <v:shape id="_x0000_s1028" type="#_x0000_t13" style="position:absolute;margin-left:99.75pt;margin-top:164.95pt;width:76.9pt;height:28.5pt;rotation:369012fd;z-index:1"/>
        </w:pict>
      </w:r>
      <w:r w:rsidRPr="000B3767">
        <w:rPr>
          <w:rFonts w:ascii="Verdana" w:hAnsi="Verdana"/>
          <w:sz w:val="18"/>
          <w:szCs w:val="18"/>
        </w:rPr>
        <w:pict>
          <v:shape id="_x0000_i1026" type="#_x0000_t75" style="width:241.5pt;height:180pt">
            <v:imagedata r:id="rId5" o:title="R0010855"/>
          </v:shape>
        </w:pict>
      </w:r>
    </w:p>
    <w:p w:rsidR="00EB3082" w:rsidRPr="00EB3082" w:rsidRDefault="00EB3082" w:rsidP="00FE23C1">
      <w:pPr>
        <w:spacing w:after="0" w:line="240" w:lineRule="auto"/>
        <w:rPr>
          <w:rFonts w:ascii="Verdana" w:hAnsi="Verdana" w:cs="Lucida Sans Unicode"/>
          <w:sz w:val="18"/>
          <w:szCs w:val="18"/>
        </w:rPr>
      </w:pPr>
    </w:p>
    <w:p w:rsidR="00EB3082" w:rsidRDefault="009F7458" w:rsidP="00EB3082">
      <w:pPr>
        <w:spacing w:after="0" w:line="240" w:lineRule="auto"/>
        <w:rPr>
          <w:rFonts w:ascii="Verdana" w:hAnsi="Verdana" w:cs="Lucida Sans Unicode"/>
          <w:b/>
          <w:sz w:val="18"/>
          <w:szCs w:val="18"/>
        </w:rPr>
      </w:pPr>
      <w:r>
        <w:rPr>
          <w:rFonts w:ascii="Times New Roman" w:hAnsi="Times New Roman"/>
          <w:sz w:val="24"/>
          <w:szCs w:val="24"/>
        </w:rPr>
        <w:pict>
          <v:shape id="_x0000_s1032" type="#_x0000_t202" style="position:absolute;margin-left:.45pt;margin-top:.45pt;width:109.5pt;height:20.25pt;z-index:3">
            <v:textbox>
              <w:txbxContent>
                <w:p w:rsidR="009F7458" w:rsidRDefault="009F7458" w:rsidP="009F7458">
                  <w:r>
                    <w:t xml:space="preserve">(Arrow points </w:t>
                  </w:r>
                  <w:proofErr w:type="gramStart"/>
                  <w:r>
                    <w:t>North</w:t>
                  </w:r>
                  <w:proofErr w:type="gramEnd"/>
                  <w:r>
                    <w:t>)</w:t>
                  </w:r>
                </w:p>
              </w:txbxContent>
            </v:textbox>
          </v:shape>
        </w:pict>
      </w:r>
    </w:p>
    <w:p w:rsidR="00EB3082" w:rsidRDefault="00EB3082" w:rsidP="00EB3082">
      <w:pPr>
        <w:spacing w:after="0" w:line="240" w:lineRule="auto"/>
        <w:rPr>
          <w:rFonts w:ascii="Verdana" w:hAnsi="Verdana" w:cs="Lucida Sans Unicode"/>
          <w:sz w:val="18"/>
          <w:szCs w:val="18"/>
        </w:rPr>
      </w:pPr>
    </w:p>
    <w:p w:rsidR="00EB3082" w:rsidRDefault="00EB3082" w:rsidP="00EB3082">
      <w:pPr>
        <w:spacing w:after="0" w:line="240" w:lineRule="auto"/>
        <w:rPr>
          <w:rFonts w:ascii="Verdana" w:hAnsi="Verdana" w:cs="Lucida Sans Unicode"/>
          <w:b/>
          <w:sz w:val="18"/>
          <w:szCs w:val="18"/>
        </w:rPr>
      </w:pPr>
    </w:p>
    <w:p w:rsidR="000A4AD4" w:rsidRDefault="000A4AD4" w:rsidP="00EB3082">
      <w:pPr>
        <w:rPr>
          <w:rFonts w:ascii="Verdana" w:hAnsi="Verdana" w:cs="Lucida Sans Unicode"/>
          <w:sz w:val="18"/>
          <w:szCs w:val="18"/>
        </w:rPr>
      </w:pPr>
    </w:p>
    <w:p w:rsidR="00BF2EAE" w:rsidRDefault="00BF2EAE" w:rsidP="00EB3082">
      <w:pPr>
        <w:rPr>
          <w:rFonts w:ascii="Lucida Sans Unicode" w:hAnsi="Lucida Sans Unicode" w:cs="Lucida Sans Unicode"/>
          <w:b/>
          <w:noProof/>
          <w:color w:val="1F497D"/>
          <w:sz w:val="28"/>
          <w:szCs w:val="28"/>
        </w:rPr>
      </w:pPr>
    </w:p>
    <w:p w:rsidR="004131FA" w:rsidRDefault="004131FA" w:rsidP="00EB3082">
      <w:pPr>
        <w:rPr>
          <w:rFonts w:ascii="Verdana" w:hAnsi="Verdana" w:cs="Lucida Sans Unicode"/>
          <w:sz w:val="18"/>
          <w:szCs w:val="18"/>
        </w:rPr>
      </w:pPr>
    </w:p>
    <w:p w:rsidR="00BF2EAE" w:rsidRDefault="00BF2EAE" w:rsidP="00EB3082">
      <w:pPr>
        <w:rPr>
          <w:rFonts w:ascii="Verdana" w:hAnsi="Verdana" w:cs="Lucida Sans Unicode"/>
          <w:sz w:val="18"/>
          <w:szCs w:val="18"/>
        </w:rPr>
      </w:pPr>
    </w:p>
    <w:p w:rsidR="000A2264" w:rsidRDefault="00117150" w:rsidP="00117150">
      <w:pPr>
        <w:spacing w:after="0" w:line="240" w:lineRule="auto"/>
        <w:ind w:left="720"/>
        <w:rPr>
          <w:rFonts w:ascii="Lucida Sans Unicode" w:hAnsi="Lucida Sans Unicode" w:cs="Lucida Sans Unicode"/>
          <w:b/>
          <w:color w:val="1F497D"/>
          <w:sz w:val="28"/>
          <w:szCs w:val="28"/>
        </w:rPr>
      </w:pPr>
      <w:r>
        <w:rPr>
          <w:rFonts w:ascii="Verdana" w:hAnsi="Verdana" w:cs="Lucida Sans Unicode"/>
          <w:sz w:val="18"/>
          <w:szCs w:val="18"/>
        </w:rPr>
        <w:t xml:space="preserve">       </w:t>
      </w:r>
      <w:r w:rsidR="00BF2EAE">
        <w:rPr>
          <w:rFonts w:ascii="Verdana" w:hAnsi="Verdana" w:cs="Lucida Sans Unicode"/>
          <w:sz w:val="18"/>
          <w:szCs w:val="18"/>
        </w:rPr>
        <w:t xml:space="preserve">    </w:t>
      </w:r>
      <w:r>
        <w:rPr>
          <w:rFonts w:ascii="Verdana" w:hAnsi="Verdana" w:cs="Lucida Sans Unicode"/>
          <w:sz w:val="18"/>
          <w:szCs w:val="18"/>
        </w:rPr>
        <w:t xml:space="preserve">  </w:t>
      </w:r>
      <w:r w:rsidR="00261E56">
        <w:rPr>
          <w:rFonts w:ascii="Lucida Sans Unicode" w:hAnsi="Lucida Sans Unicode" w:cs="Lucida Sans Unicode"/>
          <w:b/>
          <w:color w:val="1F497D"/>
          <w:sz w:val="28"/>
          <w:szCs w:val="28"/>
        </w:rPr>
        <w:t>Accessibility</w:t>
      </w:r>
    </w:p>
    <w:p w:rsidR="00261E56" w:rsidRDefault="00261E56" w:rsidP="000A4AD4">
      <w:pPr>
        <w:spacing w:after="0" w:line="240" w:lineRule="auto"/>
        <w:jc w:val="center"/>
        <w:rPr>
          <w:rFonts w:ascii="Lucida Sans Unicode" w:hAnsi="Lucida Sans Unicode" w:cs="Lucida Sans Unicode"/>
          <w:b/>
          <w:color w:val="1F497D"/>
          <w:sz w:val="28"/>
          <w:szCs w:val="28"/>
        </w:rPr>
      </w:pPr>
    </w:p>
    <w:p w:rsidR="00261E56" w:rsidRDefault="00261E56" w:rsidP="000A4AD4">
      <w:pPr>
        <w:spacing w:after="0" w:line="240" w:lineRule="auto"/>
        <w:jc w:val="center"/>
        <w:rPr>
          <w:rFonts w:ascii="Verdana" w:hAnsi="Verdana" w:cs="Lucida Sans Unicode"/>
          <w:b/>
          <w:sz w:val="18"/>
          <w:szCs w:val="18"/>
        </w:rPr>
      </w:pPr>
      <w:r>
        <w:rPr>
          <w:rFonts w:ascii="Verdana" w:hAnsi="Verdana" w:cs="Lucida Sans Unicode"/>
          <w:b/>
          <w:sz w:val="18"/>
          <w:szCs w:val="18"/>
        </w:rPr>
        <w:t>Entrance</w:t>
      </w:r>
    </w:p>
    <w:p w:rsidR="00BC6902" w:rsidRDefault="00BC6902" w:rsidP="000A4AD4">
      <w:pPr>
        <w:spacing w:after="0" w:line="240" w:lineRule="auto"/>
        <w:jc w:val="center"/>
        <w:rPr>
          <w:rFonts w:ascii="Verdana" w:hAnsi="Verdana" w:cs="Lucida Sans Unicode"/>
          <w:sz w:val="18"/>
          <w:szCs w:val="18"/>
        </w:rPr>
      </w:pPr>
      <w:r>
        <w:rPr>
          <w:rFonts w:ascii="Verdana" w:hAnsi="Verdana" w:cs="Lucida Sans Unicode"/>
          <w:sz w:val="18"/>
          <w:szCs w:val="18"/>
        </w:rPr>
        <w:t>Wheelchair Accessible, Manual Doors</w:t>
      </w:r>
    </w:p>
    <w:p w:rsidR="009D54F5" w:rsidRPr="00BC6902" w:rsidRDefault="009D54F5" w:rsidP="000A4AD4">
      <w:pPr>
        <w:spacing w:after="0" w:line="240" w:lineRule="auto"/>
        <w:jc w:val="center"/>
        <w:rPr>
          <w:rFonts w:ascii="Verdana" w:hAnsi="Verdana" w:cs="Lucida Sans Unicode"/>
          <w:sz w:val="18"/>
          <w:szCs w:val="18"/>
        </w:rPr>
      </w:pPr>
      <w:r>
        <w:rPr>
          <w:rFonts w:ascii="Verdana" w:hAnsi="Verdana" w:cs="Lucida Sans Unicode"/>
          <w:sz w:val="18"/>
          <w:szCs w:val="18"/>
        </w:rPr>
        <w:t>(Pictured)</w:t>
      </w:r>
    </w:p>
    <w:p w:rsidR="00261E56" w:rsidRDefault="00261E56" w:rsidP="000A4AD4">
      <w:pPr>
        <w:spacing w:after="0" w:line="240" w:lineRule="auto"/>
        <w:jc w:val="center"/>
        <w:rPr>
          <w:rFonts w:ascii="Verdana" w:hAnsi="Verdana" w:cs="Lucida Sans Unicode"/>
          <w:b/>
          <w:sz w:val="18"/>
          <w:szCs w:val="18"/>
        </w:rPr>
      </w:pPr>
    </w:p>
    <w:p w:rsidR="00261E56" w:rsidRDefault="00261E56" w:rsidP="000A4AD4">
      <w:pPr>
        <w:spacing w:after="0" w:line="240" w:lineRule="auto"/>
        <w:jc w:val="center"/>
        <w:rPr>
          <w:rFonts w:ascii="Verdana" w:hAnsi="Verdana" w:cs="Lucida Sans Unicode"/>
          <w:sz w:val="13"/>
          <w:szCs w:val="13"/>
        </w:rPr>
      </w:pPr>
    </w:p>
    <w:p w:rsidR="00261E56" w:rsidRPr="000A4AD4" w:rsidRDefault="00261E56" w:rsidP="000A4AD4">
      <w:pPr>
        <w:spacing w:after="0" w:line="240" w:lineRule="auto"/>
        <w:jc w:val="center"/>
        <w:rPr>
          <w:rFonts w:ascii="Verdana" w:hAnsi="Verdana" w:cs="Lucida Sans Unicode"/>
          <w:sz w:val="13"/>
          <w:szCs w:val="13"/>
        </w:rPr>
      </w:pPr>
    </w:p>
    <w:sectPr w:rsidR="00261E56" w:rsidRPr="000A4AD4" w:rsidSect="00BF2EAE">
      <w:pgSz w:w="12240" w:h="15840"/>
      <w:pgMar w:top="1440" w:right="720" w:bottom="1440" w:left="1440" w:header="720" w:footer="720" w:gutter="0"/>
      <w:cols w:num="2" w:space="18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3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A73B2"/>
    <w:rsid w:val="00094622"/>
    <w:rsid w:val="000A2264"/>
    <w:rsid w:val="000A4AD4"/>
    <w:rsid w:val="000B3767"/>
    <w:rsid w:val="00117150"/>
    <w:rsid w:val="001A01EC"/>
    <w:rsid w:val="00236353"/>
    <w:rsid w:val="00261E56"/>
    <w:rsid w:val="002D108B"/>
    <w:rsid w:val="004131FA"/>
    <w:rsid w:val="0067529F"/>
    <w:rsid w:val="00722D4B"/>
    <w:rsid w:val="007D133E"/>
    <w:rsid w:val="0090572A"/>
    <w:rsid w:val="00910C34"/>
    <w:rsid w:val="009A75B1"/>
    <w:rsid w:val="009D54F5"/>
    <w:rsid w:val="009F7458"/>
    <w:rsid w:val="00AB4671"/>
    <w:rsid w:val="00BA73B2"/>
    <w:rsid w:val="00BC6902"/>
    <w:rsid w:val="00BF2EAE"/>
    <w:rsid w:val="00D40B22"/>
    <w:rsid w:val="00DC6107"/>
    <w:rsid w:val="00EB3082"/>
    <w:rsid w:val="00FE23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4622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73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3B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0A4AD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76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Marquette University</Company>
  <LinksUpToDate>false</LinksUpToDate>
  <CharactersWithSpaces>513</CharactersWithSpaces>
  <SharedDoc>false</SharedDoc>
  <HLinks>
    <vt:vector size="6" baseType="variant">
      <vt:variant>
        <vt:i4>524312</vt:i4>
      </vt:variant>
      <vt:variant>
        <vt:i4>0</vt:i4>
      </vt:variant>
      <vt:variant>
        <vt:i4>0</vt:i4>
      </vt:variant>
      <vt:variant>
        <vt:i4>5</vt:i4>
      </vt:variant>
      <vt:variant>
        <vt:lpwstr>http://www.marquette.edu/suite/1700.html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 User</dc:creator>
  <cp:keywords/>
  <cp:lastModifiedBy>veringh</cp:lastModifiedBy>
  <cp:revision>7</cp:revision>
  <dcterms:created xsi:type="dcterms:W3CDTF">2009-11-06T16:45:00Z</dcterms:created>
  <dcterms:modified xsi:type="dcterms:W3CDTF">2010-02-01T15:20:00Z</dcterms:modified>
</cp:coreProperties>
</file>