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45" w:rsidRPr="00806109" w:rsidRDefault="00155A45" w:rsidP="00155A45">
      <w:pPr>
        <w:jc w:val="center"/>
        <w:rPr>
          <w:rFonts w:ascii="Garamond" w:hAnsi="Garamond"/>
          <w:b/>
          <w:smallCaps/>
          <w:sz w:val="36"/>
          <w:szCs w:val="36"/>
        </w:rPr>
      </w:pPr>
      <w:r w:rsidRPr="00806109">
        <w:rPr>
          <w:rFonts w:ascii="Garamond" w:hAnsi="Garamond"/>
          <w:b/>
          <w:smallCaps/>
          <w:sz w:val="40"/>
          <w:szCs w:val="36"/>
        </w:rPr>
        <w:t>Jeremy P. Fyke</w:t>
      </w:r>
      <w:r w:rsidR="00621B89" w:rsidRPr="00806109">
        <w:rPr>
          <w:rFonts w:ascii="Garamond" w:hAnsi="Garamond"/>
          <w:b/>
          <w:smallCaps/>
          <w:sz w:val="40"/>
          <w:szCs w:val="36"/>
        </w:rPr>
        <w:t>, Ph.D.</w:t>
      </w:r>
    </w:p>
    <w:p w:rsidR="00155A45" w:rsidRPr="00806109" w:rsidRDefault="00C174C2" w:rsidP="00806109">
      <w:pPr>
        <w:jc w:val="center"/>
        <w:rPr>
          <w:rFonts w:ascii="Garamond" w:hAnsi="Garamond"/>
          <w:b/>
          <w:szCs w:val="24"/>
        </w:rPr>
      </w:pPr>
      <w:r w:rsidRPr="00806109">
        <w:rPr>
          <w:rFonts w:ascii="Garamond" w:hAnsi="Garamond"/>
          <w:noProof/>
          <w:szCs w:val="24"/>
        </w:rPr>
        <mc:AlternateContent>
          <mc:Choice Requires="wps">
            <w:drawing>
              <wp:anchor distT="45720" distB="45720" distL="114300" distR="114300" simplePos="0" relativeHeight="251687936" behindDoc="1" locked="0" layoutInCell="1" allowOverlap="1" wp14:anchorId="2456DC03" wp14:editId="3343321D">
                <wp:simplePos x="0" y="0"/>
                <wp:positionH relativeFrom="column">
                  <wp:posOffset>4352925</wp:posOffset>
                </wp:positionH>
                <wp:positionV relativeFrom="paragraph">
                  <wp:posOffset>123825</wp:posOffset>
                </wp:positionV>
                <wp:extent cx="1714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noFill/>
                          <a:miter lim="800000"/>
                          <a:headEnd/>
                          <a:tailEnd/>
                        </a:ln>
                      </wps:spPr>
                      <wps:txbx>
                        <w:txbxContent>
                          <w:p w:rsidR="00806109" w:rsidRDefault="00806109" w:rsidP="00C174C2">
                            <w:pPr>
                              <w:ind w:left="90"/>
                              <w:rPr>
                                <w:rFonts w:ascii="Garamond" w:hAnsi="Garamond"/>
                                <w:szCs w:val="24"/>
                              </w:rPr>
                            </w:pPr>
                            <w:r w:rsidRPr="004C5ACE">
                              <w:rPr>
                                <w:rFonts w:ascii="Garamond" w:hAnsi="Garamond"/>
                                <w:szCs w:val="24"/>
                                <w:lang w:val="fr-FR"/>
                              </w:rPr>
                              <w:t>jeremyfyke@gmail.com</w:t>
                            </w:r>
                            <w:r>
                              <w:rPr>
                                <w:rFonts w:ascii="Garamond" w:hAnsi="Garamond"/>
                                <w:szCs w:val="24"/>
                              </w:rPr>
                              <w:t xml:space="preserve"> </w:t>
                            </w:r>
                          </w:p>
                          <w:p w:rsidR="00806109" w:rsidRDefault="00806109" w:rsidP="00806109">
                            <w:pPr>
                              <w:ind w:left="90"/>
                              <w:rPr>
                                <w:rFonts w:ascii="Garamond" w:hAnsi="Garamond"/>
                                <w:szCs w:val="24"/>
                              </w:rPr>
                            </w:pPr>
                            <w:r>
                              <w:rPr>
                                <w:rFonts w:ascii="Garamond" w:hAnsi="Garamond"/>
                                <w:szCs w:val="24"/>
                              </w:rPr>
                              <w:t>Office: (414) 288-4061</w:t>
                            </w:r>
                            <w:r w:rsidRPr="007B645D">
                              <w:rPr>
                                <w:rFonts w:ascii="Garamond" w:hAnsi="Garamond"/>
                                <w:szCs w:val="24"/>
                              </w:rPr>
                              <w:t xml:space="preserve"> </w:t>
                            </w:r>
                          </w:p>
                          <w:p w:rsidR="00806109" w:rsidRPr="007B645D" w:rsidRDefault="00806109" w:rsidP="00806109">
                            <w:pPr>
                              <w:ind w:left="90"/>
                              <w:rPr>
                                <w:rFonts w:ascii="Garamond" w:hAnsi="Garamond"/>
                                <w:szCs w:val="24"/>
                              </w:rPr>
                            </w:pPr>
                            <w:r w:rsidRPr="007B645D">
                              <w:rPr>
                                <w:rFonts w:ascii="Garamond" w:hAnsi="Garamond"/>
                                <w:szCs w:val="24"/>
                              </w:rPr>
                              <w:t>Fax: (414) 288-5227</w:t>
                            </w:r>
                          </w:p>
                          <w:p w:rsidR="00806109" w:rsidRDefault="00806109" w:rsidP="00806109">
                            <w:pPr>
                              <w:ind w:left="90"/>
                              <w:rPr>
                                <w:rFonts w:ascii="Garamond" w:hAnsi="Garamond"/>
                                <w:szCs w:val="24"/>
                              </w:rPr>
                            </w:pPr>
                            <w:r w:rsidRPr="007B645D">
                              <w:rPr>
                                <w:rFonts w:ascii="Garamond" w:hAnsi="Garamond"/>
                                <w:szCs w:val="24"/>
                              </w:rPr>
                              <w:t>Mobile: (574) 242-1216</w:t>
                            </w:r>
                          </w:p>
                          <w:p w:rsidR="00C174C2" w:rsidRPr="00806109" w:rsidRDefault="00C174C2" w:rsidP="00806109">
                            <w:pPr>
                              <w:ind w:left="90"/>
                              <w:rPr>
                                <w:rFonts w:ascii="Garamond" w:hAnsi="Garamond"/>
                                <w:szCs w:val="24"/>
                              </w:rPr>
                            </w:pPr>
                            <w:r w:rsidRPr="004C5ACE">
                              <w:rPr>
                                <w:rFonts w:ascii="Garamond" w:hAnsi="Garamond"/>
                                <w:szCs w:val="24"/>
                              </w:rPr>
                              <w:t>www.jeremyfyke.com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6DC03" id="_x0000_t202" coordsize="21600,21600" o:spt="202" path="m,l,21600r21600,l21600,xe">
                <v:stroke joinstyle="miter"/>
                <v:path gradientshapeok="t" o:connecttype="rect"/>
              </v:shapetype>
              <v:shape id="Text Box 2" o:spid="_x0000_s1026" type="#_x0000_t202" style="position:absolute;left:0;text-align:left;margin-left:342.75pt;margin-top:9.75pt;width:13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Lk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" stroked="f">
                <v:textbox style="mso-fit-shape-to-text:t">
                  <w:txbxContent>
                    <w:p w:rsidR="00806109" w:rsidRDefault="00806109" w:rsidP="00C174C2">
                      <w:pPr>
                        <w:ind w:left="90"/>
                        <w:rPr>
                          <w:rFonts w:ascii="Garamond" w:hAnsi="Garamond"/>
                          <w:szCs w:val="24"/>
                        </w:rPr>
                      </w:pPr>
                      <w:r w:rsidRPr="004C5ACE">
                        <w:rPr>
                          <w:rFonts w:ascii="Garamond" w:hAnsi="Garamond"/>
                          <w:szCs w:val="24"/>
                          <w:lang w:val="fr-FR"/>
                        </w:rPr>
                        <w:t>jeremyfyke@gmail.com</w:t>
                      </w:r>
                      <w:r>
                        <w:rPr>
                          <w:rFonts w:ascii="Garamond" w:hAnsi="Garamond"/>
                          <w:szCs w:val="24"/>
                        </w:rPr>
                        <w:t xml:space="preserve"> </w:t>
                      </w:r>
                    </w:p>
                    <w:p w:rsidR="00806109" w:rsidRDefault="00806109" w:rsidP="00806109">
                      <w:pPr>
                        <w:ind w:left="90"/>
                        <w:rPr>
                          <w:rFonts w:ascii="Garamond" w:hAnsi="Garamond"/>
                          <w:szCs w:val="24"/>
                        </w:rPr>
                      </w:pPr>
                      <w:r>
                        <w:rPr>
                          <w:rFonts w:ascii="Garamond" w:hAnsi="Garamond"/>
                          <w:szCs w:val="24"/>
                        </w:rPr>
                        <w:t>Office: (414) 288-4061</w:t>
                      </w:r>
                      <w:r w:rsidRPr="007B645D">
                        <w:rPr>
                          <w:rFonts w:ascii="Garamond" w:hAnsi="Garamond"/>
                          <w:szCs w:val="24"/>
                        </w:rPr>
                        <w:t xml:space="preserve"> </w:t>
                      </w:r>
                    </w:p>
                    <w:p w:rsidR="00806109" w:rsidRPr="007B645D" w:rsidRDefault="00806109" w:rsidP="00806109">
                      <w:pPr>
                        <w:ind w:left="90"/>
                        <w:rPr>
                          <w:rFonts w:ascii="Garamond" w:hAnsi="Garamond"/>
                          <w:szCs w:val="24"/>
                        </w:rPr>
                      </w:pPr>
                      <w:r w:rsidRPr="007B645D">
                        <w:rPr>
                          <w:rFonts w:ascii="Garamond" w:hAnsi="Garamond"/>
                          <w:szCs w:val="24"/>
                        </w:rPr>
                        <w:t>Fax: (414) 288-5227</w:t>
                      </w:r>
                    </w:p>
                    <w:p w:rsidR="00806109" w:rsidRDefault="00806109" w:rsidP="00806109">
                      <w:pPr>
                        <w:ind w:left="90"/>
                        <w:rPr>
                          <w:rFonts w:ascii="Garamond" w:hAnsi="Garamond"/>
                          <w:szCs w:val="24"/>
                        </w:rPr>
                      </w:pPr>
                      <w:r w:rsidRPr="007B645D">
                        <w:rPr>
                          <w:rFonts w:ascii="Garamond" w:hAnsi="Garamond"/>
                          <w:szCs w:val="24"/>
                        </w:rPr>
                        <w:t>Mobile: (574) 242-1216</w:t>
                      </w:r>
                    </w:p>
                    <w:p w:rsidR="00C174C2" w:rsidRPr="00806109" w:rsidRDefault="00C174C2" w:rsidP="00806109">
                      <w:pPr>
                        <w:ind w:left="90"/>
                        <w:rPr>
                          <w:rFonts w:ascii="Garamond" w:hAnsi="Garamond"/>
                          <w:szCs w:val="24"/>
                        </w:rPr>
                      </w:pPr>
                      <w:r w:rsidRPr="004C5ACE">
                        <w:rPr>
                          <w:rFonts w:ascii="Garamond" w:hAnsi="Garamond"/>
                          <w:szCs w:val="24"/>
                        </w:rPr>
                        <w:t>www.jeremyfyke.com</w:t>
                      </w:r>
                    </w:p>
                  </w:txbxContent>
                </v:textbox>
              </v:shape>
            </w:pict>
          </mc:Fallback>
        </mc:AlternateContent>
      </w:r>
      <w:r w:rsidR="00155A45" w:rsidRPr="007B645D">
        <w:rPr>
          <w:rFonts w:ascii="Garamond" w:hAnsi="Garamond"/>
          <w:b/>
          <w:noProof/>
          <w:szCs w:val="24"/>
        </w:rPr>
        <mc:AlternateContent>
          <mc:Choice Requires="wps">
            <w:drawing>
              <wp:anchor distT="0" distB="0" distL="114300" distR="114300" simplePos="0" relativeHeight="251659264" behindDoc="0" locked="0" layoutInCell="1" allowOverlap="1" wp14:anchorId="3DE9F398" wp14:editId="5332DC98">
                <wp:simplePos x="0" y="0"/>
                <wp:positionH relativeFrom="column">
                  <wp:posOffset>-47625</wp:posOffset>
                </wp:positionH>
                <wp:positionV relativeFrom="paragraph">
                  <wp:posOffset>60960</wp:posOffset>
                </wp:positionV>
                <wp:extent cx="5715000" cy="635"/>
                <wp:effectExtent l="9525" t="9525"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5868EC" id="_x0000_t32" coordsize="21600,21600" o:spt="32" o:oned="t" path="m,l21600,21600e" filled="f">
                <v:path arrowok="t" fillok="f" o:connecttype="none"/>
                <o:lock v:ext="edit" shapetype="t"/>
              </v:shapetype>
              <v:shape id="Straight Arrow Connector 1" o:spid="_x0000_s1026" type="#_x0000_t32" style="position:absolute;margin-left:-3.75pt;margin-top:4.8pt;width:45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" strokeweight="1pt">
                <v:shadow color="#868686"/>
              </v:shape>
            </w:pict>
          </mc:Fallback>
        </mc:AlternateContent>
      </w:r>
    </w:p>
    <w:p w:rsidR="00155A45" w:rsidRPr="007B645D" w:rsidRDefault="00155A45" w:rsidP="00155A45">
      <w:pPr>
        <w:rPr>
          <w:rFonts w:ascii="Garamond" w:hAnsi="Garamond"/>
          <w:b/>
          <w:smallCaps/>
          <w:szCs w:val="24"/>
          <w:u w:val="single"/>
        </w:rPr>
        <w:sectPr w:rsidR="00155A45" w:rsidRPr="007B645D" w:rsidSect="00D50A2B">
          <w:footerReference w:type="default" r:id="rId7"/>
          <w:headerReference w:type="first" r:id="rId8"/>
          <w:pgSz w:w="12240" w:h="15840"/>
          <w:pgMar w:top="1440" w:right="1440" w:bottom="1440" w:left="1440" w:header="720" w:footer="720" w:gutter="0"/>
          <w:cols w:space="720"/>
          <w:titlePg/>
          <w:docGrid w:linePitch="360"/>
        </w:sectPr>
      </w:pPr>
    </w:p>
    <w:p w:rsidR="00C174C2" w:rsidRDefault="00C174C2" w:rsidP="00155A45">
      <w:pPr>
        <w:rPr>
          <w:rFonts w:ascii="Garamond" w:hAnsi="Garamond"/>
          <w:szCs w:val="24"/>
        </w:rPr>
      </w:pPr>
      <w:r>
        <w:rPr>
          <w:rFonts w:ascii="Garamond" w:hAnsi="Garamond"/>
          <w:szCs w:val="24"/>
        </w:rPr>
        <w:lastRenderedPageBreak/>
        <w:t>Assistant Professor</w:t>
      </w:r>
    </w:p>
    <w:p w:rsidR="00806109" w:rsidRDefault="00806109" w:rsidP="00155A45">
      <w:pPr>
        <w:rPr>
          <w:rFonts w:ascii="Garamond" w:hAnsi="Garamond"/>
          <w:szCs w:val="24"/>
        </w:rPr>
        <w:sectPr w:rsidR="00806109" w:rsidSect="00806109">
          <w:type w:val="continuous"/>
          <w:pgSz w:w="12240" w:h="15840"/>
          <w:pgMar w:top="1440" w:right="1440" w:bottom="1440" w:left="1440" w:header="720" w:footer="720" w:gutter="0"/>
          <w:cols w:space="720"/>
          <w:docGrid w:linePitch="360"/>
        </w:sectPr>
      </w:pPr>
      <w:r w:rsidRPr="00806109">
        <w:rPr>
          <w:rFonts w:ascii="Garamond" w:hAnsi="Garamond"/>
          <w:szCs w:val="24"/>
        </w:rPr>
        <w:t>Strategic Commun</w:t>
      </w:r>
      <w:r w:rsidR="00C174C2">
        <w:rPr>
          <w:rFonts w:ascii="Garamond" w:hAnsi="Garamond"/>
          <w:szCs w:val="24"/>
        </w:rPr>
        <w:t>ication &amp; Communication Studies</w:t>
      </w:r>
    </w:p>
    <w:p w:rsidR="00155A45" w:rsidRDefault="00806109" w:rsidP="00C174C2">
      <w:pPr>
        <w:rPr>
          <w:rFonts w:ascii="Garamond" w:hAnsi="Garamond"/>
          <w:szCs w:val="24"/>
        </w:rPr>
      </w:pPr>
      <w:r>
        <w:rPr>
          <w:rFonts w:ascii="Garamond" w:hAnsi="Garamond"/>
          <w:szCs w:val="24"/>
        </w:rPr>
        <w:lastRenderedPageBreak/>
        <w:t xml:space="preserve">J. William &amp; Mary </w:t>
      </w:r>
      <w:r w:rsidR="00155A45" w:rsidRPr="007B645D">
        <w:rPr>
          <w:rFonts w:ascii="Garamond" w:hAnsi="Garamond"/>
          <w:szCs w:val="24"/>
        </w:rPr>
        <w:t xml:space="preserve">Diederich College of </w:t>
      </w:r>
      <w:r w:rsidRPr="007B645D">
        <w:rPr>
          <w:rFonts w:ascii="Garamond" w:hAnsi="Garamond"/>
          <w:szCs w:val="24"/>
        </w:rPr>
        <w:t>Communi</w:t>
      </w:r>
      <w:r>
        <w:rPr>
          <w:rFonts w:ascii="Garamond" w:hAnsi="Garamond"/>
          <w:szCs w:val="24"/>
        </w:rPr>
        <w:t>ca</w:t>
      </w:r>
      <w:r w:rsidRPr="007B645D">
        <w:rPr>
          <w:rFonts w:ascii="Garamond" w:hAnsi="Garamond"/>
          <w:szCs w:val="24"/>
        </w:rPr>
        <w:t>tion</w:t>
      </w:r>
    </w:p>
    <w:p w:rsidR="00806109" w:rsidRPr="007B645D" w:rsidRDefault="00806109" w:rsidP="00806109">
      <w:pPr>
        <w:rPr>
          <w:rFonts w:ascii="Garamond" w:hAnsi="Garamond"/>
          <w:szCs w:val="24"/>
        </w:rPr>
      </w:pPr>
      <w:r w:rsidRPr="007B645D">
        <w:rPr>
          <w:rFonts w:ascii="Garamond" w:hAnsi="Garamond"/>
          <w:szCs w:val="24"/>
        </w:rPr>
        <w:t>Marquette University</w:t>
      </w:r>
      <w:bookmarkStart w:id="0" w:name="_GoBack"/>
      <w:bookmarkEnd w:id="0"/>
    </w:p>
    <w:p w:rsidR="00155A45" w:rsidRPr="007B645D" w:rsidRDefault="00155A45" w:rsidP="00155A45">
      <w:pPr>
        <w:rPr>
          <w:rFonts w:ascii="Garamond" w:hAnsi="Garamond"/>
          <w:szCs w:val="24"/>
        </w:rPr>
      </w:pPr>
      <w:r w:rsidRPr="007B645D">
        <w:rPr>
          <w:rFonts w:ascii="Garamond" w:hAnsi="Garamond"/>
          <w:szCs w:val="24"/>
        </w:rPr>
        <w:t>1131 W. Wisconsin Avenue</w:t>
      </w:r>
    </w:p>
    <w:p w:rsidR="00806109" w:rsidRDefault="00C174C2" w:rsidP="00155A45">
      <w:pPr>
        <w:rPr>
          <w:rFonts w:ascii="Garamond" w:hAnsi="Garamond"/>
          <w:szCs w:val="24"/>
        </w:rPr>
        <w:sectPr w:rsidR="00806109" w:rsidSect="00806109">
          <w:type w:val="continuous"/>
          <w:pgSz w:w="12240" w:h="15840"/>
          <w:pgMar w:top="1440" w:right="1440" w:bottom="1440" w:left="1440" w:header="720" w:footer="720" w:gutter="0"/>
          <w:cols w:space="180"/>
          <w:docGrid w:linePitch="360"/>
        </w:sectPr>
      </w:pPr>
      <w:r>
        <w:rPr>
          <w:rFonts w:ascii="Garamond" w:hAnsi="Garamond"/>
          <w:szCs w:val="24"/>
        </w:rPr>
        <w:t>Milwaukee, WI 53233 USA</w:t>
      </w:r>
    </w:p>
    <w:p w:rsidR="00806109" w:rsidRDefault="00806109" w:rsidP="00155A45">
      <w:pPr>
        <w:rPr>
          <w:rFonts w:ascii="Garamond" w:hAnsi="Garamond"/>
          <w:szCs w:val="24"/>
        </w:rPr>
      </w:pPr>
    </w:p>
    <w:p w:rsidR="00806109" w:rsidRDefault="00806109" w:rsidP="00806109"/>
    <w:p w:rsidR="00DE2F80" w:rsidRPr="00957DD2" w:rsidRDefault="00DE2F80" w:rsidP="00957DD2">
      <w:pPr>
        <w:rPr>
          <w:rFonts w:ascii="Garamond" w:hAnsi="Garamond"/>
          <w:szCs w:val="24"/>
        </w:rPr>
        <w:sectPr w:rsidR="00DE2F80" w:rsidRPr="00957DD2" w:rsidSect="00806109">
          <w:type w:val="continuous"/>
          <w:pgSz w:w="12240" w:h="15840"/>
          <w:pgMar w:top="1440" w:right="1440" w:bottom="1440" w:left="1440" w:header="720" w:footer="720" w:gutter="0"/>
          <w:cols w:num="2" w:space="180"/>
          <w:docGrid w:linePitch="360"/>
        </w:sectPr>
      </w:pPr>
    </w:p>
    <w:p w:rsidR="00155A45" w:rsidRPr="007B645D" w:rsidRDefault="00155A45" w:rsidP="00155A45">
      <w:pPr>
        <w:jc w:val="center"/>
        <w:rPr>
          <w:rFonts w:ascii="Garamond" w:hAnsi="Garamond"/>
          <w:b/>
          <w:smallCaps/>
          <w:szCs w:val="24"/>
          <w:u w:val="single"/>
        </w:rPr>
      </w:pPr>
    </w:p>
    <w:p w:rsidR="00155A45" w:rsidRPr="00D50A2B" w:rsidRDefault="00393DAB" w:rsidP="00D50A2B">
      <w:pPr>
        <w:rPr>
          <w:rFonts w:ascii="Garamond" w:hAnsi="Garamond"/>
          <w:b/>
          <w:smallCaps/>
          <w:sz w:val="28"/>
          <w:szCs w:val="24"/>
        </w:rPr>
      </w:pPr>
      <w:r>
        <w:rPr>
          <w:rFonts w:ascii="Garamond" w:hAnsi="Garamond"/>
          <w:b/>
          <w:smallCaps/>
          <w:sz w:val="28"/>
          <w:szCs w:val="24"/>
        </w:rPr>
        <w:t>Education</w:t>
      </w:r>
    </w:p>
    <w:p w:rsidR="00D50A2B" w:rsidRPr="007B645D" w:rsidRDefault="00D50A2B" w:rsidP="00D50A2B">
      <w:pPr>
        <w:rPr>
          <w:rFonts w:ascii="Garamond" w:hAnsi="Garamond"/>
          <w:b/>
          <w:smallCaps/>
          <w:szCs w:val="24"/>
          <w:u w:val="single"/>
        </w:rPr>
      </w:pPr>
      <w:r w:rsidRPr="007B645D">
        <w:rPr>
          <w:rFonts w:ascii="Garamond" w:hAnsi="Garamond"/>
          <w:b/>
          <w:noProof/>
          <w:szCs w:val="24"/>
        </w:rPr>
        <mc:AlternateContent>
          <mc:Choice Requires="wps">
            <w:drawing>
              <wp:anchor distT="0" distB="0" distL="114300" distR="114300" simplePos="0" relativeHeight="251661312" behindDoc="0" locked="0" layoutInCell="1" allowOverlap="1" wp14:anchorId="53E8427E" wp14:editId="104BC62D">
                <wp:simplePos x="0" y="0"/>
                <wp:positionH relativeFrom="column">
                  <wp:posOffset>0</wp:posOffset>
                </wp:positionH>
                <wp:positionV relativeFrom="paragraph">
                  <wp:posOffset>8890</wp:posOffset>
                </wp:positionV>
                <wp:extent cx="5715000" cy="635"/>
                <wp:effectExtent l="9525" t="9525"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A129B8" id="Straight Arrow Connector 2" o:spid="_x0000_s1026" type="#_x0000_t32" style="position:absolute;margin-left:0;margin-top:.7pt;width:450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" strokeweight="1pt">
                <v:shadow color="#868686"/>
              </v:shape>
            </w:pict>
          </mc:Fallback>
        </mc:AlternateContent>
      </w:r>
    </w:p>
    <w:p w:rsidR="00155A45" w:rsidRPr="007B645D" w:rsidRDefault="00F8485A" w:rsidP="00155A45">
      <w:pPr>
        <w:tabs>
          <w:tab w:val="left" w:pos="1800"/>
        </w:tabs>
        <w:rPr>
          <w:rFonts w:ascii="Garamond" w:hAnsi="Garamond"/>
          <w:szCs w:val="24"/>
        </w:rPr>
      </w:pPr>
      <w:r>
        <w:rPr>
          <w:rFonts w:ascii="Garamond" w:hAnsi="Garamond"/>
          <w:szCs w:val="24"/>
        </w:rPr>
        <w:t xml:space="preserve">Ph.D.               </w:t>
      </w:r>
      <w:r w:rsidR="00155A45" w:rsidRPr="007B645D">
        <w:rPr>
          <w:rFonts w:ascii="Garamond" w:hAnsi="Garamond"/>
          <w:szCs w:val="24"/>
          <w:u w:val="single"/>
        </w:rPr>
        <w:t>Purdue University</w:t>
      </w:r>
      <w:r w:rsidR="00155A45" w:rsidRPr="007B645D">
        <w:rPr>
          <w:rFonts w:ascii="Garamond" w:hAnsi="Garamond"/>
          <w:szCs w:val="24"/>
        </w:rPr>
        <w:t xml:space="preserve"> (May 2011)</w:t>
      </w:r>
    </w:p>
    <w:p w:rsidR="00155A45" w:rsidRPr="007B645D" w:rsidRDefault="00155A45" w:rsidP="00155A45">
      <w:pPr>
        <w:tabs>
          <w:tab w:val="left" w:pos="1800"/>
        </w:tabs>
        <w:rPr>
          <w:rFonts w:ascii="Garamond" w:hAnsi="Garamond"/>
          <w:szCs w:val="24"/>
        </w:rPr>
      </w:pPr>
      <w:r w:rsidRPr="007B645D">
        <w:rPr>
          <w:rFonts w:ascii="Garamond" w:hAnsi="Garamond"/>
          <w:szCs w:val="24"/>
        </w:rPr>
        <w:t xml:space="preserve">                        Brian Lamb School of Communication</w:t>
      </w:r>
    </w:p>
    <w:p w:rsidR="00155A45" w:rsidRPr="007B645D" w:rsidRDefault="00155A45" w:rsidP="00155A45">
      <w:pPr>
        <w:tabs>
          <w:tab w:val="left" w:pos="1800"/>
        </w:tabs>
        <w:rPr>
          <w:rFonts w:ascii="Garamond" w:hAnsi="Garamond"/>
          <w:szCs w:val="24"/>
        </w:rPr>
      </w:pPr>
      <w:r w:rsidRPr="007B645D">
        <w:rPr>
          <w:rFonts w:ascii="Garamond" w:hAnsi="Garamond"/>
          <w:szCs w:val="24"/>
        </w:rPr>
        <w:t xml:space="preserve">                        Major</w:t>
      </w:r>
      <w:r w:rsidR="005175D6">
        <w:rPr>
          <w:rFonts w:ascii="Garamond" w:hAnsi="Garamond"/>
          <w:szCs w:val="24"/>
        </w:rPr>
        <w:t xml:space="preserve"> area of study</w:t>
      </w:r>
      <w:r w:rsidRPr="007B645D">
        <w:rPr>
          <w:rFonts w:ascii="Garamond" w:hAnsi="Garamond"/>
          <w:szCs w:val="24"/>
        </w:rPr>
        <w:t xml:space="preserve">: Organizational Communication </w:t>
      </w:r>
    </w:p>
    <w:p w:rsidR="00155A45" w:rsidRDefault="00155A45" w:rsidP="00155A45">
      <w:pPr>
        <w:tabs>
          <w:tab w:val="left" w:pos="1440"/>
        </w:tabs>
        <w:rPr>
          <w:rFonts w:ascii="Garamond" w:hAnsi="Garamond"/>
          <w:szCs w:val="24"/>
        </w:rPr>
      </w:pPr>
      <w:r w:rsidRPr="007B645D">
        <w:rPr>
          <w:rFonts w:ascii="Garamond" w:hAnsi="Garamond"/>
          <w:szCs w:val="24"/>
        </w:rPr>
        <w:tab/>
        <w:t>Minor</w:t>
      </w:r>
      <w:r w:rsidR="005175D6">
        <w:rPr>
          <w:rFonts w:ascii="Garamond" w:hAnsi="Garamond"/>
          <w:szCs w:val="24"/>
        </w:rPr>
        <w:t xml:space="preserve"> area</w:t>
      </w:r>
      <w:r w:rsidRPr="007B645D">
        <w:rPr>
          <w:rFonts w:ascii="Garamond" w:hAnsi="Garamond"/>
          <w:szCs w:val="24"/>
        </w:rPr>
        <w:t>: Organizational Behavior and Human Resources (OBHR)</w:t>
      </w:r>
    </w:p>
    <w:p w:rsidR="005175D6" w:rsidRPr="007B645D" w:rsidRDefault="005175D6" w:rsidP="005175D6">
      <w:pPr>
        <w:tabs>
          <w:tab w:val="left" w:pos="1440"/>
        </w:tabs>
        <w:ind w:left="1440"/>
        <w:rPr>
          <w:rFonts w:ascii="Garamond" w:hAnsi="Garamond"/>
          <w:i/>
          <w:szCs w:val="24"/>
        </w:rPr>
      </w:pPr>
      <w:r w:rsidRPr="007B645D">
        <w:rPr>
          <w:rFonts w:ascii="Garamond" w:hAnsi="Garamond"/>
          <w:szCs w:val="24"/>
        </w:rPr>
        <w:t>Dissertation:</w:t>
      </w:r>
      <w:r w:rsidRPr="007B645D">
        <w:rPr>
          <w:rFonts w:ascii="Garamond" w:hAnsi="Garamond"/>
          <w:i/>
          <w:szCs w:val="24"/>
        </w:rPr>
        <w:t xml:space="preserve"> Doing “The Work” of Conscious Capitalism: Leading Change and  </w:t>
      </w:r>
    </w:p>
    <w:p w:rsidR="005175D6" w:rsidRPr="007B645D" w:rsidRDefault="005175D6" w:rsidP="005175D6">
      <w:pPr>
        <w:tabs>
          <w:tab w:val="left" w:pos="1440"/>
        </w:tabs>
        <w:ind w:left="1440"/>
        <w:rPr>
          <w:rFonts w:ascii="Garamond" w:hAnsi="Garamond"/>
          <w:szCs w:val="24"/>
        </w:rPr>
      </w:pPr>
      <w:r w:rsidRPr="007B645D">
        <w:rPr>
          <w:rFonts w:ascii="Garamond" w:hAnsi="Garamond"/>
          <w:i/>
          <w:szCs w:val="24"/>
        </w:rPr>
        <w:t xml:space="preserve">                     Changing Leaders</w:t>
      </w:r>
      <w:r w:rsidRPr="007B645D">
        <w:rPr>
          <w:rFonts w:ascii="Garamond" w:hAnsi="Garamond"/>
          <w:szCs w:val="24"/>
        </w:rPr>
        <w:tab/>
      </w:r>
    </w:p>
    <w:p w:rsidR="00155A45" w:rsidRPr="007B645D" w:rsidRDefault="00155A45" w:rsidP="00155A45">
      <w:pPr>
        <w:tabs>
          <w:tab w:val="left" w:pos="1440"/>
        </w:tabs>
        <w:rPr>
          <w:rFonts w:ascii="Garamond" w:hAnsi="Garamond"/>
          <w:szCs w:val="24"/>
        </w:rPr>
      </w:pPr>
      <w:r w:rsidRPr="007B645D">
        <w:rPr>
          <w:rFonts w:ascii="Garamond" w:hAnsi="Garamond"/>
          <w:szCs w:val="24"/>
        </w:rPr>
        <w:tab/>
        <w:t>Advisor: Dr. Patrice M. Buzzanell</w:t>
      </w:r>
    </w:p>
    <w:p w:rsidR="0007301C" w:rsidRPr="007B645D" w:rsidRDefault="00155A45" w:rsidP="00155A45">
      <w:pPr>
        <w:tabs>
          <w:tab w:val="left" w:pos="1440"/>
        </w:tabs>
        <w:ind w:left="1440"/>
        <w:rPr>
          <w:rFonts w:ascii="Garamond" w:hAnsi="Garamond"/>
          <w:szCs w:val="24"/>
        </w:rPr>
      </w:pPr>
      <w:r w:rsidRPr="007B645D">
        <w:rPr>
          <w:rFonts w:ascii="Garamond" w:hAnsi="Garamond"/>
          <w:szCs w:val="24"/>
        </w:rPr>
        <w:t xml:space="preserve">Committee: Drs. Stacey L. </w:t>
      </w:r>
      <w:proofErr w:type="spellStart"/>
      <w:r w:rsidR="0007301C" w:rsidRPr="007B645D">
        <w:rPr>
          <w:rFonts w:ascii="Garamond" w:hAnsi="Garamond"/>
          <w:szCs w:val="24"/>
        </w:rPr>
        <w:t>Connaughton</w:t>
      </w:r>
      <w:proofErr w:type="spellEnd"/>
      <w:r w:rsidR="0007301C" w:rsidRPr="007B645D">
        <w:rPr>
          <w:rFonts w:ascii="Garamond" w:hAnsi="Garamond"/>
          <w:szCs w:val="24"/>
        </w:rPr>
        <w:t xml:space="preserve"> &amp; </w:t>
      </w:r>
      <w:r w:rsidRPr="007B645D">
        <w:rPr>
          <w:rFonts w:ascii="Garamond" w:hAnsi="Garamond"/>
          <w:szCs w:val="24"/>
        </w:rPr>
        <w:t>Melanie Morgan</w:t>
      </w:r>
      <w:r w:rsidR="0007301C" w:rsidRPr="007B645D">
        <w:rPr>
          <w:rFonts w:ascii="Garamond" w:hAnsi="Garamond"/>
          <w:szCs w:val="24"/>
        </w:rPr>
        <w:t xml:space="preserve"> (Communication),</w:t>
      </w:r>
    </w:p>
    <w:p w:rsidR="00155A45" w:rsidRPr="007B645D" w:rsidRDefault="0007301C" w:rsidP="00155A45">
      <w:pPr>
        <w:tabs>
          <w:tab w:val="left" w:pos="1440"/>
        </w:tabs>
        <w:ind w:left="1440"/>
        <w:rPr>
          <w:rFonts w:ascii="Garamond" w:hAnsi="Garamond"/>
          <w:szCs w:val="24"/>
        </w:rPr>
      </w:pPr>
      <w:r w:rsidRPr="007B645D">
        <w:rPr>
          <w:rFonts w:ascii="Garamond" w:hAnsi="Garamond"/>
          <w:szCs w:val="24"/>
        </w:rPr>
        <w:tab/>
        <w:t xml:space="preserve">       </w:t>
      </w:r>
      <w:r w:rsidR="005B0627">
        <w:rPr>
          <w:rFonts w:ascii="Garamond" w:hAnsi="Garamond"/>
          <w:szCs w:val="24"/>
        </w:rPr>
        <w:t>Michael Campion (</w:t>
      </w:r>
      <w:proofErr w:type="spellStart"/>
      <w:r w:rsidR="008B24DE">
        <w:rPr>
          <w:rFonts w:ascii="Garamond" w:hAnsi="Garamond"/>
          <w:szCs w:val="24"/>
        </w:rPr>
        <w:t>Krannert</w:t>
      </w:r>
      <w:proofErr w:type="spellEnd"/>
      <w:r w:rsidR="008B24DE">
        <w:rPr>
          <w:rFonts w:ascii="Garamond" w:hAnsi="Garamond"/>
          <w:szCs w:val="24"/>
        </w:rPr>
        <w:t xml:space="preserve"> School of Management, Purdue University</w:t>
      </w:r>
      <w:r w:rsidR="00155A45" w:rsidRPr="007B645D">
        <w:rPr>
          <w:rFonts w:ascii="Garamond" w:hAnsi="Garamond"/>
          <w:szCs w:val="24"/>
        </w:rPr>
        <w:t>)</w:t>
      </w:r>
    </w:p>
    <w:p w:rsidR="00155A45" w:rsidRPr="007B645D" w:rsidRDefault="00155A45" w:rsidP="00155A45">
      <w:pPr>
        <w:tabs>
          <w:tab w:val="left" w:pos="1440"/>
        </w:tabs>
        <w:rPr>
          <w:rFonts w:ascii="Garamond" w:hAnsi="Garamond"/>
          <w:szCs w:val="24"/>
        </w:rPr>
      </w:pPr>
    </w:p>
    <w:p w:rsidR="00155A45" w:rsidRPr="007B645D" w:rsidRDefault="00155A45" w:rsidP="00155A45">
      <w:pPr>
        <w:tabs>
          <w:tab w:val="left" w:pos="1440"/>
        </w:tabs>
        <w:rPr>
          <w:rFonts w:ascii="Garamond" w:hAnsi="Garamond"/>
          <w:szCs w:val="24"/>
        </w:rPr>
      </w:pPr>
      <w:r w:rsidRPr="007B645D">
        <w:rPr>
          <w:rFonts w:ascii="Garamond" w:hAnsi="Garamond"/>
          <w:szCs w:val="24"/>
        </w:rPr>
        <w:t>M. A.</w:t>
      </w:r>
      <w:r w:rsidRPr="007B645D">
        <w:rPr>
          <w:rFonts w:ascii="Garamond" w:hAnsi="Garamond"/>
          <w:szCs w:val="24"/>
        </w:rPr>
        <w:tab/>
      </w:r>
      <w:r w:rsidRPr="007B645D">
        <w:rPr>
          <w:rFonts w:ascii="Garamond" w:hAnsi="Garamond"/>
          <w:szCs w:val="24"/>
          <w:u w:val="single"/>
        </w:rPr>
        <w:t>Texas State University</w:t>
      </w:r>
      <w:r w:rsidRPr="007B645D">
        <w:rPr>
          <w:rFonts w:ascii="Garamond" w:hAnsi="Garamond"/>
          <w:szCs w:val="24"/>
        </w:rPr>
        <w:t xml:space="preserve"> (May 2007)</w:t>
      </w:r>
    </w:p>
    <w:p w:rsidR="00155A45" w:rsidRPr="007B645D" w:rsidRDefault="00155A45" w:rsidP="00155A45">
      <w:pPr>
        <w:tabs>
          <w:tab w:val="left" w:pos="1440"/>
        </w:tabs>
        <w:rPr>
          <w:rFonts w:ascii="Garamond" w:hAnsi="Garamond"/>
          <w:szCs w:val="24"/>
        </w:rPr>
      </w:pPr>
      <w:r w:rsidRPr="007B645D">
        <w:rPr>
          <w:rFonts w:ascii="Garamond" w:hAnsi="Garamond"/>
          <w:szCs w:val="24"/>
        </w:rPr>
        <w:tab/>
        <w:t>Major: Communication Studies</w:t>
      </w:r>
      <w:r w:rsidRPr="007B645D">
        <w:rPr>
          <w:rFonts w:ascii="Garamond" w:hAnsi="Garamond"/>
          <w:szCs w:val="24"/>
        </w:rPr>
        <w:tab/>
      </w:r>
    </w:p>
    <w:p w:rsidR="00155A45" w:rsidRPr="007B645D" w:rsidRDefault="00155A45" w:rsidP="00155A45">
      <w:pPr>
        <w:tabs>
          <w:tab w:val="left" w:pos="1440"/>
        </w:tabs>
        <w:rPr>
          <w:rFonts w:ascii="Garamond" w:hAnsi="Garamond"/>
          <w:szCs w:val="24"/>
        </w:rPr>
      </w:pPr>
      <w:r w:rsidRPr="007B645D">
        <w:rPr>
          <w:rFonts w:ascii="Garamond" w:hAnsi="Garamond"/>
          <w:szCs w:val="24"/>
        </w:rPr>
        <w:tab/>
      </w:r>
      <w:r w:rsidR="001F6650">
        <w:rPr>
          <w:rFonts w:ascii="Garamond" w:hAnsi="Garamond"/>
          <w:szCs w:val="24"/>
        </w:rPr>
        <w:t xml:space="preserve">Exam </w:t>
      </w:r>
      <w:r w:rsidRPr="007B645D">
        <w:rPr>
          <w:rFonts w:ascii="Garamond" w:hAnsi="Garamond"/>
          <w:szCs w:val="24"/>
        </w:rPr>
        <w:t>Committee: Drs. Mary F. Hoffman</w:t>
      </w:r>
      <w:r w:rsidR="0007301C" w:rsidRPr="007B645D">
        <w:rPr>
          <w:rFonts w:ascii="Garamond" w:hAnsi="Garamond"/>
          <w:szCs w:val="24"/>
        </w:rPr>
        <w:t xml:space="preserve"> (Chair) &amp;</w:t>
      </w:r>
      <w:r w:rsidRPr="007B645D">
        <w:rPr>
          <w:rFonts w:ascii="Garamond" w:hAnsi="Garamond"/>
          <w:szCs w:val="24"/>
        </w:rPr>
        <w:t xml:space="preserve"> Keri Stephens</w:t>
      </w:r>
    </w:p>
    <w:p w:rsidR="00155A45" w:rsidRPr="007B645D" w:rsidRDefault="00155A45" w:rsidP="00155A45">
      <w:pPr>
        <w:tabs>
          <w:tab w:val="left" w:pos="1440"/>
        </w:tabs>
        <w:rPr>
          <w:rFonts w:ascii="Garamond" w:hAnsi="Garamond"/>
          <w:szCs w:val="24"/>
        </w:rPr>
      </w:pPr>
    </w:p>
    <w:p w:rsidR="00155A45" w:rsidRPr="007B645D" w:rsidRDefault="00155A45" w:rsidP="00155A45">
      <w:pPr>
        <w:tabs>
          <w:tab w:val="left" w:pos="1440"/>
        </w:tabs>
        <w:rPr>
          <w:rFonts w:ascii="Garamond" w:hAnsi="Garamond"/>
          <w:szCs w:val="24"/>
        </w:rPr>
      </w:pPr>
      <w:r w:rsidRPr="007B645D">
        <w:rPr>
          <w:rFonts w:ascii="Garamond" w:hAnsi="Garamond"/>
          <w:szCs w:val="24"/>
        </w:rPr>
        <w:t>B. A.</w:t>
      </w:r>
      <w:r w:rsidRPr="007B645D">
        <w:rPr>
          <w:rFonts w:ascii="Garamond" w:hAnsi="Garamond"/>
          <w:szCs w:val="24"/>
        </w:rPr>
        <w:tab/>
      </w:r>
      <w:r w:rsidRPr="007B645D">
        <w:rPr>
          <w:rFonts w:ascii="Garamond" w:hAnsi="Garamond"/>
          <w:szCs w:val="24"/>
          <w:u w:val="single"/>
        </w:rPr>
        <w:t>Texas State University</w:t>
      </w:r>
      <w:r w:rsidRPr="007B645D">
        <w:rPr>
          <w:rFonts w:ascii="Garamond" w:hAnsi="Garamond"/>
          <w:szCs w:val="24"/>
        </w:rPr>
        <w:t xml:space="preserve"> (May 2005)</w:t>
      </w:r>
    </w:p>
    <w:p w:rsidR="00155A45" w:rsidRPr="007B645D" w:rsidRDefault="00155A45" w:rsidP="00155A45">
      <w:pPr>
        <w:tabs>
          <w:tab w:val="left" w:pos="1440"/>
        </w:tabs>
        <w:rPr>
          <w:rFonts w:ascii="Garamond" w:hAnsi="Garamond"/>
          <w:szCs w:val="24"/>
        </w:rPr>
      </w:pPr>
      <w:r w:rsidRPr="007B645D">
        <w:rPr>
          <w:rFonts w:ascii="Garamond" w:hAnsi="Garamond"/>
          <w:szCs w:val="24"/>
        </w:rPr>
        <w:tab/>
        <w:t>Major: Communication Studies</w:t>
      </w:r>
    </w:p>
    <w:p w:rsidR="00155A45" w:rsidRDefault="00155A45" w:rsidP="00155A45">
      <w:pPr>
        <w:tabs>
          <w:tab w:val="left" w:pos="1440"/>
        </w:tabs>
        <w:rPr>
          <w:rFonts w:ascii="Garamond" w:hAnsi="Garamond"/>
          <w:szCs w:val="24"/>
        </w:rPr>
      </w:pPr>
      <w:r w:rsidRPr="007B645D">
        <w:rPr>
          <w:rFonts w:ascii="Garamond" w:hAnsi="Garamond"/>
          <w:szCs w:val="24"/>
        </w:rPr>
        <w:tab/>
        <w:t>Minor: Mass Communication</w:t>
      </w:r>
    </w:p>
    <w:p w:rsidR="00D50A2B" w:rsidRPr="007B645D" w:rsidRDefault="00D50A2B" w:rsidP="00155A45">
      <w:pPr>
        <w:tabs>
          <w:tab w:val="left" w:pos="1440"/>
        </w:tabs>
        <w:rPr>
          <w:rFonts w:ascii="Garamond" w:hAnsi="Garamond"/>
          <w:szCs w:val="24"/>
        </w:rPr>
      </w:pPr>
    </w:p>
    <w:p w:rsidR="00155A45" w:rsidRPr="007B645D" w:rsidRDefault="00155A45" w:rsidP="00155A45">
      <w:pPr>
        <w:tabs>
          <w:tab w:val="left" w:pos="1440"/>
        </w:tabs>
        <w:rPr>
          <w:rFonts w:ascii="Garamond" w:hAnsi="Garamond"/>
          <w:szCs w:val="24"/>
        </w:rPr>
      </w:pPr>
    </w:p>
    <w:p w:rsidR="00155A45" w:rsidRPr="00393DAB" w:rsidRDefault="00393DAB" w:rsidP="00D50A2B">
      <w:pPr>
        <w:tabs>
          <w:tab w:val="left" w:pos="1440"/>
        </w:tabs>
        <w:rPr>
          <w:rFonts w:ascii="Garamond" w:hAnsi="Garamond"/>
          <w:b/>
          <w:smallCaps/>
          <w:sz w:val="28"/>
          <w:szCs w:val="24"/>
        </w:rPr>
      </w:pPr>
      <w:r w:rsidRPr="00393DAB">
        <w:rPr>
          <w:rFonts w:ascii="Garamond" w:hAnsi="Garamond"/>
          <w:b/>
          <w:smallCaps/>
          <w:sz w:val="28"/>
          <w:szCs w:val="24"/>
        </w:rPr>
        <w:t>Academic Appointments</w:t>
      </w:r>
    </w:p>
    <w:p w:rsidR="00D50A2B" w:rsidRPr="007B645D" w:rsidRDefault="00D50A2B" w:rsidP="00D50A2B">
      <w:pPr>
        <w:tabs>
          <w:tab w:val="left" w:pos="1440"/>
        </w:tabs>
        <w:rPr>
          <w:rFonts w:ascii="Garamond" w:hAnsi="Garamond"/>
          <w:b/>
          <w:szCs w:val="24"/>
          <w:u w:val="single"/>
        </w:rPr>
      </w:pPr>
      <w:r w:rsidRPr="007B645D">
        <w:rPr>
          <w:rFonts w:ascii="Garamond" w:hAnsi="Garamond"/>
          <w:b/>
          <w:noProof/>
          <w:szCs w:val="24"/>
        </w:rPr>
        <mc:AlternateContent>
          <mc:Choice Requires="wps">
            <w:drawing>
              <wp:anchor distT="0" distB="0" distL="114300" distR="114300" simplePos="0" relativeHeight="251663360" behindDoc="0" locked="0" layoutInCell="1" allowOverlap="1" wp14:anchorId="53E8427E" wp14:editId="104BC62D">
                <wp:simplePos x="0" y="0"/>
                <wp:positionH relativeFrom="column">
                  <wp:posOffset>0</wp:posOffset>
                </wp:positionH>
                <wp:positionV relativeFrom="paragraph">
                  <wp:posOffset>8890</wp:posOffset>
                </wp:positionV>
                <wp:extent cx="5715000" cy="635"/>
                <wp:effectExtent l="9525" t="9525"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EC3DE8" id="Straight Arrow Connector 3" o:spid="_x0000_s1026" type="#_x0000_t32" style="position:absolute;margin-left:0;margin-top:.7pt;width:450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" strokeweight="1pt">
                <v:shadow color="#868686"/>
              </v:shape>
            </w:pict>
          </mc:Fallback>
        </mc:AlternateContent>
      </w:r>
    </w:p>
    <w:p w:rsidR="00155A45" w:rsidRPr="007B645D" w:rsidRDefault="00155A45" w:rsidP="00155A45">
      <w:pPr>
        <w:tabs>
          <w:tab w:val="left" w:pos="1440"/>
        </w:tabs>
        <w:rPr>
          <w:rFonts w:ascii="Garamond" w:hAnsi="Garamond"/>
          <w:szCs w:val="24"/>
        </w:rPr>
      </w:pPr>
      <w:r w:rsidRPr="007B645D">
        <w:rPr>
          <w:rFonts w:ascii="Garamond" w:hAnsi="Garamond"/>
          <w:szCs w:val="24"/>
        </w:rPr>
        <w:t>Fall 2011-present</w:t>
      </w:r>
      <w:r w:rsidRPr="007B645D">
        <w:rPr>
          <w:rFonts w:ascii="Garamond" w:hAnsi="Garamond"/>
          <w:szCs w:val="24"/>
        </w:rPr>
        <w:tab/>
      </w:r>
      <w:r w:rsidRPr="007B645D">
        <w:rPr>
          <w:rFonts w:ascii="Garamond" w:hAnsi="Garamond"/>
          <w:szCs w:val="24"/>
        </w:rPr>
        <w:tab/>
      </w:r>
      <w:r w:rsidRPr="007B645D">
        <w:rPr>
          <w:rFonts w:ascii="Garamond" w:hAnsi="Garamond"/>
          <w:i/>
          <w:szCs w:val="24"/>
        </w:rPr>
        <w:t>Assistant Professor</w:t>
      </w:r>
      <w:r w:rsidRPr="007B645D">
        <w:rPr>
          <w:rFonts w:ascii="Garamond" w:hAnsi="Garamond"/>
          <w:szCs w:val="24"/>
        </w:rPr>
        <w:t xml:space="preserve">, Communication Studies &amp; </w:t>
      </w:r>
      <w:r w:rsidR="00033ED8" w:rsidRPr="007B645D">
        <w:rPr>
          <w:rFonts w:ascii="Garamond" w:hAnsi="Garamond"/>
          <w:szCs w:val="24"/>
        </w:rPr>
        <w:t>Strategic</w:t>
      </w:r>
      <w:r w:rsidRPr="007B645D">
        <w:rPr>
          <w:rFonts w:ascii="Garamond" w:hAnsi="Garamond"/>
          <w:szCs w:val="24"/>
        </w:rPr>
        <w:t xml:space="preserve"> </w:t>
      </w:r>
      <w:r w:rsidRPr="007B645D">
        <w:rPr>
          <w:rFonts w:ascii="Garamond" w:hAnsi="Garamond"/>
          <w:szCs w:val="24"/>
        </w:rPr>
        <w:tab/>
      </w:r>
      <w:r w:rsidRPr="007B645D">
        <w:rPr>
          <w:rFonts w:ascii="Garamond" w:hAnsi="Garamond"/>
          <w:szCs w:val="24"/>
        </w:rPr>
        <w:tab/>
      </w:r>
      <w:r w:rsidRPr="007B645D">
        <w:rPr>
          <w:rFonts w:ascii="Garamond" w:hAnsi="Garamond"/>
          <w:szCs w:val="24"/>
        </w:rPr>
        <w:tab/>
      </w:r>
      <w:r w:rsidRPr="007B645D">
        <w:rPr>
          <w:rFonts w:ascii="Garamond" w:hAnsi="Garamond"/>
          <w:szCs w:val="24"/>
        </w:rPr>
        <w:tab/>
      </w:r>
      <w:r w:rsidRPr="007B645D">
        <w:rPr>
          <w:rFonts w:ascii="Garamond" w:hAnsi="Garamond"/>
          <w:szCs w:val="24"/>
        </w:rPr>
        <w:tab/>
      </w:r>
      <w:r w:rsidR="00033ED8" w:rsidRPr="007B645D">
        <w:rPr>
          <w:rFonts w:ascii="Garamond" w:hAnsi="Garamond"/>
          <w:szCs w:val="24"/>
        </w:rPr>
        <w:tab/>
      </w:r>
      <w:r w:rsidRPr="007B645D">
        <w:rPr>
          <w:rFonts w:ascii="Garamond" w:hAnsi="Garamond"/>
          <w:szCs w:val="24"/>
        </w:rPr>
        <w:t>Communication</w:t>
      </w:r>
      <w:r w:rsidR="00E61BD7" w:rsidRPr="007B645D">
        <w:rPr>
          <w:rFonts w:ascii="Garamond" w:hAnsi="Garamond"/>
          <w:szCs w:val="24"/>
        </w:rPr>
        <w:t>,</w:t>
      </w:r>
      <w:r w:rsidRPr="007B645D">
        <w:rPr>
          <w:rFonts w:ascii="Garamond" w:hAnsi="Garamond"/>
          <w:szCs w:val="24"/>
        </w:rPr>
        <w:t xml:space="preserve"> Marquette University</w:t>
      </w:r>
    </w:p>
    <w:p w:rsidR="00155A45" w:rsidRPr="007B645D" w:rsidRDefault="00155A45" w:rsidP="00155A45">
      <w:pPr>
        <w:tabs>
          <w:tab w:val="left" w:pos="1440"/>
        </w:tabs>
        <w:rPr>
          <w:rFonts w:ascii="Garamond" w:hAnsi="Garamond"/>
          <w:szCs w:val="24"/>
        </w:rPr>
      </w:pPr>
    </w:p>
    <w:p w:rsidR="00033ED8" w:rsidRPr="007B645D" w:rsidRDefault="00155A45" w:rsidP="00155A45">
      <w:pPr>
        <w:tabs>
          <w:tab w:val="left" w:pos="1440"/>
        </w:tabs>
        <w:rPr>
          <w:rFonts w:ascii="Garamond" w:hAnsi="Garamond"/>
          <w:szCs w:val="24"/>
        </w:rPr>
      </w:pPr>
      <w:r w:rsidRPr="007B645D">
        <w:rPr>
          <w:rFonts w:ascii="Garamond" w:hAnsi="Garamond"/>
          <w:szCs w:val="24"/>
        </w:rPr>
        <w:t>Fall</w:t>
      </w:r>
      <w:r w:rsidR="008A0DF9" w:rsidRPr="007B645D">
        <w:rPr>
          <w:rFonts w:ascii="Garamond" w:hAnsi="Garamond"/>
          <w:szCs w:val="24"/>
        </w:rPr>
        <w:t xml:space="preserve"> 2009</w:t>
      </w:r>
      <w:r w:rsidRPr="007B645D">
        <w:rPr>
          <w:rFonts w:ascii="Garamond" w:hAnsi="Garamond"/>
          <w:szCs w:val="24"/>
        </w:rPr>
        <w:t>-Spring 2011</w:t>
      </w:r>
      <w:r w:rsidRPr="007B645D">
        <w:rPr>
          <w:rFonts w:ascii="Garamond" w:hAnsi="Garamond"/>
          <w:szCs w:val="24"/>
        </w:rPr>
        <w:tab/>
      </w:r>
      <w:r w:rsidR="0007301C" w:rsidRPr="007B645D">
        <w:rPr>
          <w:rFonts w:ascii="Garamond" w:hAnsi="Garamond"/>
          <w:szCs w:val="24"/>
        </w:rPr>
        <w:tab/>
      </w:r>
      <w:r w:rsidRPr="007B645D">
        <w:rPr>
          <w:rFonts w:ascii="Garamond" w:hAnsi="Garamond"/>
          <w:i/>
          <w:szCs w:val="24"/>
        </w:rPr>
        <w:t>Graduate Lecturer</w:t>
      </w:r>
      <w:r w:rsidR="00033ED8" w:rsidRPr="007B645D">
        <w:rPr>
          <w:rFonts w:ascii="Garamond" w:hAnsi="Garamond"/>
          <w:szCs w:val="24"/>
        </w:rPr>
        <w:t>, Department of Communication</w:t>
      </w:r>
      <w:r w:rsidRPr="007B645D">
        <w:rPr>
          <w:rFonts w:ascii="Garamond" w:hAnsi="Garamond"/>
          <w:szCs w:val="24"/>
        </w:rPr>
        <w:t xml:space="preserve"> </w:t>
      </w:r>
    </w:p>
    <w:p w:rsidR="00155A45" w:rsidRPr="007B645D" w:rsidRDefault="00033ED8" w:rsidP="00155A45">
      <w:pPr>
        <w:tabs>
          <w:tab w:val="left" w:pos="1440"/>
        </w:tabs>
        <w:rPr>
          <w:rFonts w:ascii="Garamond" w:hAnsi="Garamond"/>
          <w:szCs w:val="24"/>
        </w:rPr>
      </w:pPr>
      <w:r w:rsidRPr="007B645D">
        <w:rPr>
          <w:rFonts w:ascii="Garamond" w:hAnsi="Garamond"/>
          <w:szCs w:val="24"/>
        </w:rPr>
        <w:tab/>
      </w:r>
      <w:r w:rsidRPr="007B645D">
        <w:rPr>
          <w:rFonts w:ascii="Garamond" w:hAnsi="Garamond"/>
          <w:szCs w:val="24"/>
        </w:rPr>
        <w:tab/>
      </w:r>
      <w:r w:rsidRPr="007B645D">
        <w:rPr>
          <w:rFonts w:ascii="Garamond" w:hAnsi="Garamond"/>
          <w:szCs w:val="24"/>
        </w:rPr>
        <w:tab/>
      </w:r>
      <w:r w:rsidR="00155A45" w:rsidRPr="007B645D">
        <w:rPr>
          <w:rFonts w:ascii="Garamond" w:hAnsi="Garamond"/>
          <w:szCs w:val="24"/>
        </w:rPr>
        <w:t>Purdue</w:t>
      </w:r>
      <w:r w:rsidR="0007301C" w:rsidRPr="007B645D">
        <w:rPr>
          <w:rFonts w:ascii="Garamond" w:hAnsi="Garamond"/>
          <w:szCs w:val="24"/>
        </w:rPr>
        <w:tab/>
      </w:r>
      <w:r w:rsidR="00155A45" w:rsidRPr="007B645D">
        <w:rPr>
          <w:rFonts w:ascii="Garamond" w:hAnsi="Garamond"/>
          <w:szCs w:val="24"/>
        </w:rPr>
        <w:t>University</w:t>
      </w:r>
    </w:p>
    <w:p w:rsidR="008A0DF9" w:rsidRPr="007B645D" w:rsidRDefault="008A0DF9" w:rsidP="00155A45">
      <w:pPr>
        <w:tabs>
          <w:tab w:val="left" w:pos="1440"/>
        </w:tabs>
        <w:rPr>
          <w:rFonts w:ascii="Garamond" w:hAnsi="Garamond"/>
          <w:szCs w:val="24"/>
        </w:rPr>
      </w:pPr>
    </w:p>
    <w:p w:rsidR="00033ED8" w:rsidRPr="007B645D" w:rsidRDefault="008A0DF9" w:rsidP="00155A45">
      <w:pPr>
        <w:tabs>
          <w:tab w:val="left" w:pos="1440"/>
        </w:tabs>
        <w:rPr>
          <w:rFonts w:ascii="Garamond" w:hAnsi="Garamond"/>
          <w:szCs w:val="24"/>
        </w:rPr>
      </w:pPr>
      <w:r w:rsidRPr="007B645D">
        <w:rPr>
          <w:rFonts w:ascii="Garamond" w:hAnsi="Garamond"/>
          <w:szCs w:val="24"/>
        </w:rPr>
        <w:t>Fall 2007-Summer 2009</w:t>
      </w:r>
      <w:r w:rsidRPr="007B645D">
        <w:rPr>
          <w:rFonts w:ascii="Garamond" w:hAnsi="Garamond"/>
          <w:szCs w:val="24"/>
        </w:rPr>
        <w:tab/>
        <w:t>Teaching Assistan</w:t>
      </w:r>
      <w:r w:rsidR="00033ED8" w:rsidRPr="007B645D">
        <w:rPr>
          <w:rFonts w:ascii="Garamond" w:hAnsi="Garamond"/>
          <w:szCs w:val="24"/>
        </w:rPr>
        <w:t>t, Department of Communication</w:t>
      </w:r>
    </w:p>
    <w:p w:rsidR="008A0DF9" w:rsidRPr="007B645D" w:rsidRDefault="00033ED8" w:rsidP="00155A45">
      <w:pPr>
        <w:tabs>
          <w:tab w:val="left" w:pos="1440"/>
        </w:tabs>
        <w:rPr>
          <w:rFonts w:ascii="Garamond" w:hAnsi="Garamond"/>
          <w:szCs w:val="24"/>
        </w:rPr>
      </w:pPr>
      <w:r w:rsidRPr="007B645D">
        <w:rPr>
          <w:rFonts w:ascii="Garamond" w:hAnsi="Garamond"/>
          <w:szCs w:val="24"/>
        </w:rPr>
        <w:tab/>
      </w:r>
      <w:r w:rsidRPr="007B645D">
        <w:rPr>
          <w:rFonts w:ascii="Garamond" w:hAnsi="Garamond"/>
          <w:szCs w:val="24"/>
        </w:rPr>
        <w:tab/>
      </w:r>
      <w:r w:rsidRPr="007B645D">
        <w:rPr>
          <w:rFonts w:ascii="Garamond" w:hAnsi="Garamond"/>
          <w:szCs w:val="24"/>
        </w:rPr>
        <w:tab/>
      </w:r>
      <w:r w:rsidR="008A0DF9" w:rsidRPr="007B645D">
        <w:rPr>
          <w:rFonts w:ascii="Garamond" w:hAnsi="Garamond"/>
          <w:szCs w:val="24"/>
        </w:rPr>
        <w:t>Purdue</w:t>
      </w:r>
      <w:r w:rsidR="0007301C" w:rsidRPr="007B645D">
        <w:rPr>
          <w:rFonts w:ascii="Garamond" w:hAnsi="Garamond"/>
          <w:szCs w:val="24"/>
        </w:rPr>
        <w:tab/>
      </w:r>
      <w:r w:rsidR="008A0DF9" w:rsidRPr="007B645D">
        <w:rPr>
          <w:rFonts w:ascii="Garamond" w:hAnsi="Garamond"/>
          <w:szCs w:val="24"/>
        </w:rPr>
        <w:t>University</w:t>
      </w:r>
    </w:p>
    <w:p w:rsidR="00155A45" w:rsidRPr="007B645D" w:rsidRDefault="00155A45" w:rsidP="00155A45">
      <w:pPr>
        <w:tabs>
          <w:tab w:val="left" w:pos="1440"/>
        </w:tabs>
        <w:rPr>
          <w:rFonts w:ascii="Garamond" w:hAnsi="Garamond"/>
          <w:szCs w:val="24"/>
        </w:rPr>
      </w:pPr>
    </w:p>
    <w:p w:rsidR="00033ED8" w:rsidRPr="007B645D" w:rsidRDefault="00155A45" w:rsidP="00155A45">
      <w:pPr>
        <w:tabs>
          <w:tab w:val="left" w:pos="1440"/>
        </w:tabs>
        <w:rPr>
          <w:rFonts w:ascii="Garamond" w:hAnsi="Garamond"/>
          <w:szCs w:val="24"/>
        </w:rPr>
      </w:pPr>
      <w:r w:rsidRPr="007B645D">
        <w:rPr>
          <w:rFonts w:ascii="Garamond" w:hAnsi="Garamond"/>
          <w:szCs w:val="24"/>
        </w:rPr>
        <w:t>Spring 2006-Spring 2007</w:t>
      </w:r>
      <w:r w:rsidRPr="007B645D">
        <w:rPr>
          <w:rFonts w:ascii="Garamond" w:hAnsi="Garamond"/>
          <w:szCs w:val="24"/>
        </w:rPr>
        <w:tab/>
      </w:r>
      <w:r w:rsidRPr="007B645D">
        <w:rPr>
          <w:rFonts w:ascii="Garamond" w:hAnsi="Garamond"/>
          <w:i/>
          <w:szCs w:val="24"/>
        </w:rPr>
        <w:t>Lab Instructor</w:t>
      </w:r>
      <w:r w:rsidRPr="007B645D">
        <w:rPr>
          <w:rFonts w:ascii="Garamond" w:hAnsi="Garamond"/>
          <w:szCs w:val="24"/>
        </w:rPr>
        <w:t>, Com</w:t>
      </w:r>
      <w:r w:rsidR="00033ED8" w:rsidRPr="007B645D">
        <w:rPr>
          <w:rFonts w:ascii="Garamond" w:hAnsi="Garamond"/>
          <w:szCs w:val="24"/>
        </w:rPr>
        <w:t>munication Studies Department</w:t>
      </w:r>
    </w:p>
    <w:p w:rsidR="00155A45" w:rsidRPr="007B645D" w:rsidRDefault="00033ED8" w:rsidP="00155A45">
      <w:pPr>
        <w:tabs>
          <w:tab w:val="left" w:pos="1440"/>
        </w:tabs>
        <w:rPr>
          <w:rFonts w:ascii="Garamond" w:hAnsi="Garamond"/>
          <w:szCs w:val="24"/>
        </w:rPr>
      </w:pPr>
      <w:r w:rsidRPr="007B645D">
        <w:rPr>
          <w:rFonts w:ascii="Garamond" w:hAnsi="Garamond"/>
          <w:szCs w:val="24"/>
        </w:rPr>
        <w:tab/>
      </w:r>
      <w:r w:rsidRPr="007B645D">
        <w:rPr>
          <w:rFonts w:ascii="Garamond" w:hAnsi="Garamond"/>
          <w:szCs w:val="24"/>
        </w:rPr>
        <w:tab/>
      </w:r>
      <w:r w:rsidRPr="007B645D">
        <w:rPr>
          <w:rFonts w:ascii="Garamond" w:hAnsi="Garamond"/>
          <w:szCs w:val="24"/>
        </w:rPr>
        <w:tab/>
      </w:r>
      <w:r w:rsidR="00155A45" w:rsidRPr="007B645D">
        <w:rPr>
          <w:rFonts w:ascii="Garamond" w:hAnsi="Garamond"/>
          <w:szCs w:val="24"/>
        </w:rPr>
        <w:t>Texas State University</w:t>
      </w:r>
    </w:p>
    <w:p w:rsidR="00155A45" w:rsidRPr="007B645D" w:rsidRDefault="00155A45" w:rsidP="00155A45">
      <w:pPr>
        <w:jc w:val="center"/>
        <w:rPr>
          <w:rFonts w:ascii="Garamond" w:hAnsi="Garamond"/>
          <w:b/>
          <w:u w:val="single"/>
        </w:rPr>
      </w:pPr>
    </w:p>
    <w:p w:rsidR="00C174C2" w:rsidRDefault="00C174C2" w:rsidP="00D50A2B">
      <w:pPr>
        <w:rPr>
          <w:rFonts w:ascii="Garamond" w:hAnsi="Garamond"/>
          <w:b/>
          <w:smallCaps/>
          <w:sz w:val="28"/>
        </w:rPr>
      </w:pPr>
    </w:p>
    <w:p w:rsidR="00155A45" w:rsidRPr="00393DAB" w:rsidRDefault="0033404A" w:rsidP="00D50A2B">
      <w:pPr>
        <w:rPr>
          <w:rFonts w:ascii="Garamond" w:hAnsi="Garamond"/>
          <w:b/>
          <w:smallCaps/>
          <w:sz w:val="28"/>
        </w:rPr>
      </w:pPr>
      <w:r w:rsidRPr="00393DAB">
        <w:rPr>
          <w:rFonts w:ascii="Garamond" w:hAnsi="Garamond"/>
          <w:b/>
          <w:smallCaps/>
          <w:sz w:val="28"/>
        </w:rPr>
        <w:lastRenderedPageBreak/>
        <w:t>C</w:t>
      </w:r>
      <w:r w:rsidR="00393DAB">
        <w:rPr>
          <w:rFonts w:ascii="Garamond" w:hAnsi="Garamond"/>
          <w:b/>
          <w:smallCaps/>
          <w:sz w:val="28"/>
        </w:rPr>
        <w:t>ontinuing Education/Professional Development</w:t>
      </w:r>
    </w:p>
    <w:p w:rsidR="00155A45" w:rsidRPr="007B645D" w:rsidRDefault="00D50A2B" w:rsidP="00D50A2B">
      <w:pPr>
        <w:rPr>
          <w:rFonts w:ascii="Garamond" w:hAnsi="Garamond"/>
        </w:rPr>
      </w:pPr>
      <w:r w:rsidRPr="007B645D">
        <w:rPr>
          <w:rFonts w:ascii="Garamond" w:hAnsi="Garamond"/>
          <w:b/>
          <w:noProof/>
          <w:szCs w:val="24"/>
        </w:rPr>
        <mc:AlternateContent>
          <mc:Choice Requires="wps">
            <w:drawing>
              <wp:anchor distT="0" distB="0" distL="114300" distR="114300" simplePos="0" relativeHeight="251665408" behindDoc="0" locked="0" layoutInCell="1" allowOverlap="1" wp14:anchorId="53E8427E" wp14:editId="104BC62D">
                <wp:simplePos x="0" y="0"/>
                <wp:positionH relativeFrom="column">
                  <wp:posOffset>0</wp:posOffset>
                </wp:positionH>
                <wp:positionV relativeFrom="paragraph">
                  <wp:posOffset>9525</wp:posOffset>
                </wp:positionV>
                <wp:extent cx="5715000" cy="635"/>
                <wp:effectExtent l="9525" t="9525"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923A4A" id="Straight Arrow Connector 4" o:spid="_x0000_s1026" type="#_x0000_t32" style="position:absolute;margin-left:0;margin-top:.75pt;width:450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" strokeweight="1pt">
                <v:shadow color="#868686"/>
              </v:shape>
            </w:pict>
          </mc:Fallback>
        </mc:AlternateContent>
      </w:r>
    </w:p>
    <w:p w:rsidR="001A1363" w:rsidRDefault="0033404A" w:rsidP="00155A45">
      <w:pPr>
        <w:pStyle w:val="Header"/>
        <w:tabs>
          <w:tab w:val="clear" w:pos="4320"/>
          <w:tab w:val="clear" w:pos="8640"/>
        </w:tabs>
        <w:rPr>
          <w:rFonts w:ascii="Garamond" w:hAnsi="Garamond"/>
          <w:szCs w:val="24"/>
        </w:rPr>
      </w:pPr>
      <w:r>
        <w:rPr>
          <w:rFonts w:ascii="Garamond" w:hAnsi="Garamond"/>
          <w:szCs w:val="24"/>
        </w:rPr>
        <w:t xml:space="preserve">Online Course Development and Curriculum Design Training with Center for Teaching and Learning – </w:t>
      </w:r>
      <w:r w:rsidRPr="0033404A">
        <w:rPr>
          <w:rFonts w:ascii="Garamond" w:hAnsi="Garamond"/>
          <w:szCs w:val="24"/>
        </w:rPr>
        <w:t>Marquette University</w:t>
      </w:r>
      <w:r>
        <w:rPr>
          <w:rFonts w:ascii="Garamond" w:hAnsi="Garamond"/>
          <w:szCs w:val="24"/>
        </w:rPr>
        <w:t xml:space="preserve"> (Summer 2014)</w:t>
      </w:r>
    </w:p>
    <w:p w:rsidR="0033404A" w:rsidRDefault="0033404A" w:rsidP="00155A45">
      <w:pPr>
        <w:pStyle w:val="Header"/>
        <w:tabs>
          <w:tab w:val="clear" w:pos="4320"/>
          <w:tab w:val="clear" w:pos="8640"/>
        </w:tabs>
        <w:rPr>
          <w:rFonts w:ascii="Garamond" w:hAnsi="Garamond"/>
          <w:szCs w:val="24"/>
        </w:rPr>
      </w:pPr>
    </w:p>
    <w:p w:rsidR="00155A45" w:rsidRPr="007B645D" w:rsidRDefault="00155A45" w:rsidP="00155A45">
      <w:pPr>
        <w:pStyle w:val="Header"/>
        <w:tabs>
          <w:tab w:val="clear" w:pos="4320"/>
          <w:tab w:val="clear" w:pos="8640"/>
        </w:tabs>
        <w:rPr>
          <w:rFonts w:ascii="Garamond" w:hAnsi="Garamond"/>
          <w:szCs w:val="24"/>
        </w:rPr>
      </w:pPr>
      <w:r w:rsidRPr="007B645D">
        <w:rPr>
          <w:rFonts w:ascii="Garamond" w:hAnsi="Garamond"/>
          <w:szCs w:val="24"/>
        </w:rPr>
        <w:t>Faculty Seminar</w:t>
      </w:r>
      <w:r w:rsidR="001A1363">
        <w:rPr>
          <w:rFonts w:ascii="Garamond" w:hAnsi="Garamond"/>
          <w:szCs w:val="24"/>
        </w:rPr>
        <w:t xml:space="preserve"> in Catholic Higher Education – </w:t>
      </w:r>
      <w:r w:rsidRPr="007B645D">
        <w:rPr>
          <w:rFonts w:ascii="Garamond" w:hAnsi="Garamond"/>
          <w:szCs w:val="24"/>
        </w:rPr>
        <w:t>Marquette University (Spring 2012)</w:t>
      </w:r>
    </w:p>
    <w:p w:rsidR="00155A45" w:rsidRPr="007B645D" w:rsidRDefault="00155A45" w:rsidP="00155A45">
      <w:pPr>
        <w:pStyle w:val="Header"/>
        <w:tabs>
          <w:tab w:val="clear" w:pos="4320"/>
          <w:tab w:val="clear" w:pos="8640"/>
        </w:tabs>
        <w:rPr>
          <w:rFonts w:ascii="Garamond" w:hAnsi="Garamond"/>
          <w:szCs w:val="24"/>
        </w:rPr>
      </w:pPr>
    </w:p>
    <w:p w:rsidR="00155A45" w:rsidRPr="007B645D" w:rsidRDefault="00155A45" w:rsidP="00155A45">
      <w:pPr>
        <w:pStyle w:val="Header"/>
        <w:tabs>
          <w:tab w:val="clear" w:pos="4320"/>
          <w:tab w:val="clear" w:pos="8640"/>
        </w:tabs>
        <w:rPr>
          <w:rFonts w:ascii="Garamond" w:hAnsi="Garamond"/>
          <w:szCs w:val="24"/>
        </w:rPr>
      </w:pPr>
      <w:r w:rsidRPr="007B645D">
        <w:rPr>
          <w:rFonts w:ascii="Garamond" w:hAnsi="Garamond"/>
          <w:szCs w:val="24"/>
        </w:rPr>
        <w:t xml:space="preserve">Center for Teaching and </w:t>
      </w:r>
      <w:r w:rsidR="001A1363">
        <w:rPr>
          <w:rFonts w:ascii="Garamond" w:hAnsi="Garamond"/>
          <w:szCs w:val="24"/>
        </w:rPr>
        <w:t xml:space="preserve">Learning Workshop Participant – </w:t>
      </w:r>
      <w:r w:rsidRPr="007B645D">
        <w:rPr>
          <w:rFonts w:ascii="Garamond" w:hAnsi="Garamond"/>
          <w:szCs w:val="24"/>
        </w:rPr>
        <w:t>Marquette University (Summer 2011</w:t>
      </w:r>
      <w:r w:rsidR="00681F36">
        <w:rPr>
          <w:rFonts w:ascii="Garamond" w:hAnsi="Garamond"/>
          <w:szCs w:val="24"/>
        </w:rPr>
        <w:t>,</w:t>
      </w:r>
      <w:r w:rsidR="00E61BD7" w:rsidRPr="007B645D">
        <w:rPr>
          <w:rFonts w:ascii="Garamond" w:hAnsi="Garamond"/>
          <w:szCs w:val="24"/>
        </w:rPr>
        <w:t xml:space="preserve"> 2012</w:t>
      </w:r>
      <w:r w:rsidRPr="007B645D">
        <w:rPr>
          <w:rFonts w:ascii="Garamond" w:hAnsi="Garamond"/>
          <w:szCs w:val="24"/>
        </w:rPr>
        <w:t>)</w:t>
      </w:r>
    </w:p>
    <w:p w:rsidR="004874F6" w:rsidRDefault="004874F6" w:rsidP="00155A45">
      <w:pPr>
        <w:jc w:val="center"/>
        <w:rPr>
          <w:rFonts w:ascii="Garamond" w:hAnsi="Garamond"/>
          <w:b/>
          <w:u w:val="single"/>
        </w:rPr>
      </w:pPr>
    </w:p>
    <w:p w:rsidR="00155A45" w:rsidRPr="00393DAB" w:rsidRDefault="00393DAB" w:rsidP="00D50A2B">
      <w:pPr>
        <w:rPr>
          <w:rFonts w:ascii="Garamond" w:hAnsi="Garamond"/>
          <w:b/>
          <w:smallCaps/>
          <w:sz w:val="28"/>
        </w:rPr>
      </w:pPr>
      <w:r>
        <w:rPr>
          <w:rFonts w:ascii="Garamond" w:hAnsi="Garamond"/>
          <w:b/>
          <w:smallCaps/>
          <w:sz w:val="28"/>
        </w:rPr>
        <w:t>Honors</w:t>
      </w:r>
    </w:p>
    <w:p w:rsidR="00155A45" w:rsidRPr="00D50A2B" w:rsidRDefault="00D50A2B" w:rsidP="00155A45">
      <w:pPr>
        <w:rPr>
          <w:rFonts w:ascii="Garamond" w:hAnsi="Garamond"/>
          <w:b/>
          <w:u w:val="single"/>
        </w:rPr>
      </w:pPr>
      <w:r w:rsidRPr="007B645D">
        <w:rPr>
          <w:rFonts w:ascii="Garamond" w:hAnsi="Garamond"/>
          <w:b/>
          <w:noProof/>
          <w:szCs w:val="24"/>
        </w:rPr>
        <mc:AlternateContent>
          <mc:Choice Requires="wps">
            <w:drawing>
              <wp:anchor distT="0" distB="0" distL="114300" distR="114300" simplePos="0" relativeHeight="251667456" behindDoc="0" locked="0" layoutInCell="1" allowOverlap="1" wp14:anchorId="53E8427E" wp14:editId="104BC62D">
                <wp:simplePos x="0" y="0"/>
                <wp:positionH relativeFrom="column">
                  <wp:posOffset>0</wp:posOffset>
                </wp:positionH>
                <wp:positionV relativeFrom="paragraph">
                  <wp:posOffset>9525</wp:posOffset>
                </wp:positionV>
                <wp:extent cx="5715000" cy="635"/>
                <wp:effectExtent l="9525" t="9525" r="952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6C3A9" id="Straight Arrow Connector 6" o:spid="_x0000_s1026" type="#_x0000_t32" style="position:absolute;margin-left:0;margin-top:.75pt;width:450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" strokeweight="1pt">
                <v:shadow color="#868686"/>
              </v:shape>
            </w:pict>
          </mc:Fallback>
        </mc:AlternateContent>
      </w:r>
    </w:p>
    <w:p w:rsidR="00764890" w:rsidRDefault="00E560B4" w:rsidP="00155A45">
      <w:pPr>
        <w:widowControl w:val="0"/>
        <w:overflowPunct w:val="0"/>
        <w:autoSpaceDE w:val="0"/>
        <w:autoSpaceDN w:val="0"/>
        <w:adjustRightInd w:val="0"/>
        <w:ind w:left="2160" w:hanging="2160"/>
        <w:rPr>
          <w:rFonts w:ascii="Garamond" w:hAnsi="Garamond"/>
        </w:rPr>
      </w:pPr>
      <w:r>
        <w:rPr>
          <w:rFonts w:ascii="Garamond" w:hAnsi="Garamond"/>
        </w:rPr>
        <w:t>2015</w:t>
      </w:r>
      <w:r>
        <w:rPr>
          <w:rFonts w:ascii="Garamond" w:hAnsi="Garamond"/>
        </w:rPr>
        <w:tab/>
        <w:t xml:space="preserve">Way </w:t>
      </w:r>
      <w:proofErr w:type="spellStart"/>
      <w:r w:rsidR="00764890">
        <w:rPr>
          <w:rFonts w:ascii="Garamond" w:hAnsi="Garamond"/>
        </w:rPr>
        <w:t>Klingler</w:t>
      </w:r>
      <w:proofErr w:type="spellEnd"/>
      <w:r w:rsidR="00764890">
        <w:rPr>
          <w:rFonts w:ascii="Garamond" w:hAnsi="Garamond"/>
        </w:rPr>
        <w:t xml:space="preserve"> Young Scholar Award, Office of Research and Sponsored Programs, Marquette University</w:t>
      </w:r>
    </w:p>
    <w:p w:rsidR="00624C57" w:rsidRDefault="00624C57" w:rsidP="00155A45">
      <w:pPr>
        <w:widowControl w:val="0"/>
        <w:overflowPunct w:val="0"/>
        <w:autoSpaceDE w:val="0"/>
        <w:autoSpaceDN w:val="0"/>
        <w:adjustRightInd w:val="0"/>
        <w:ind w:left="2160" w:hanging="2160"/>
        <w:rPr>
          <w:rFonts w:ascii="Garamond" w:hAnsi="Garamond"/>
        </w:rPr>
      </w:pPr>
      <w:r>
        <w:rPr>
          <w:rFonts w:ascii="Garamond" w:hAnsi="Garamond"/>
        </w:rPr>
        <w:t>2014</w:t>
      </w:r>
      <w:r>
        <w:rPr>
          <w:rFonts w:ascii="Garamond" w:hAnsi="Garamond"/>
        </w:rPr>
        <w:tab/>
        <w:t xml:space="preserve">Dean’s Recognition Award for Excellence in Research, Diederich College of Communication, Marquette University </w:t>
      </w:r>
    </w:p>
    <w:p w:rsidR="00621E72" w:rsidRPr="007B645D" w:rsidRDefault="00621E72" w:rsidP="00155A45">
      <w:pPr>
        <w:widowControl w:val="0"/>
        <w:overflowPunct w:val="0"/>
        <w:autoSpaceDE w:val="0"/>
        <w:autoSpaceDN w:val="0"/>
        <w:adjustRightInd w:val="0"/>
        <w:ind w:left="2160" w:hanging="2160"/>
        <w:rPr>
          <w:rFonts w:ascii="Garamond" w:hAnsi="Garamond"/>
        </w:rPr>
      </w:pPr>
      <w:r w:rsidRPr="007B645D">
        <w:rPr>
          <w:rFonts w:ascii="Garamond" w:hAnsi="Garamond"/>
        </w:rPr>
        <w:t>2013</w:t>
      </w:r>
      <w:r w:rsidRPr="007B645D">
        <w:rPr>
          <w:rFonts w:ascii="Garamond" w:hAnsi="Garamond"/>
        </w:rPr>
        <w:tab/>
        <w:t xml:space="preserve">Dean’s Recognition Award for Excellence in Teaching, Diederich College of Communication, Marquette University </w:t>
      </w:r>
    </w:p>
    <w:p w:rsidR="00155A45" w:rsidRPr="007B645D" w:rsidRDefault="00155A45" w:rsidP="00155A45">
      <w:pPr>
        <w:widowControl w:val="0"/>
        <w:overflowPunct w:val="0"/>
        <w:autoSpaceDE w:val="0"/>
        <w:autoSpaceDN w:val="0"/>
        <w:adjustRightInd w:val="0"/>
        <w:ind w:left="2160" w:hanging="2160"/>
        <w:rPr>
          <w:rFonts w:ascii="Garamond" w:hAnsi="Garamond"/>
        </w:rPr>
      </w:pPr>
      <w:r w:rsidRPr="007B645D">
        <w:rPr>
          <w:rFonts w:ascii="Garamond" w:hAnsi="Garamond"/>
        </w:rPr>
        <w:t>2010</w:t>
      </w:r>
      <w:r w:rsidRPr="007B645D">
        <w:rPr>
          <w:rFonts w:ascii="Garamond" w:hAnsi="Garamond"/>
        </w:rPr>
        <w:tab/>
        <w:t>Central States Communication Association Top 5 Paper, Organizational and Professional Communication Interest Group</w:t>
      </w:r>
    </w:p>
    <w:p w:rsidR="00155A45" w:rsidRPr="007B645D" w:rsidRDefault="00155A45" w:rsidP="00155A45">
      <w:pPr>
        <w:widowControl w:val="0"/>
        <w:overflowPunct w:val="0"/>
        <w:autoSpaceDE w:val="0"/>
        <w:autoSpaceDN w:val="0"/>
        <w:adjustRightInd w:val="0"/>
        <w:rPr>
          <w:rFonts w:ascii="Garamond" w:hAnsi="Garamond"/>
        </w:rPr>
      </w:pPr>
      <w:r w:rsidRPr="007B645D">
        <w:rPr>
          <w:rFonts w:ascii="Garamond" w:hAnsi="Garamond"/>
        </w:rPr>
        <w:t>2009</w:t>
      </w:r>
      <w:r w:rsidRPr="007B645D">
        <w:rPr>
          <w:rFonts w:ascii="Garamond" w:hAnsi="Garamond"/>
        </w:rPr>
        <w:tab/>
      </w:r>
      <w:r w:rsidRPr="007B645D">
        <w:rPr>
          <w:rFonts w:ascii="Garamond" w:hAnsi="Garamond"/>
        </w:rPr>
        <w:tab/>
      </w:r>
      <w:r w:rsidRPr="007B645D">
        <w:rPr>
          <w:rFonts w:ascii="Garamond" w:hAnsi="Garamond"/>
        </w:rPr>
        <w:tab/>
        <w:t>Alan H. Monroe Graduate Scholar, Purdue</w:t>
      </w:r>
      <w:r w:rsidR="00624C57">
        <w:rPr>
          <w:rFonts w:ascii="Garamond" w:hAnsi="Garamond"/>
        </w:rPr>
        <w:t xml:space="preserve"> University</w:t>
      </w:r>
    </w:p>
    <w:p w:rsidR="00155A45" w:rsidRPr="007B645D" w:rsidRDefault="00155A45" w:rsidP="00155A45">
      <w:pPr>
        <w:widowControl w:val="0"/>
        <w:overflowPunct w:val="0"/>
        <w:autoSpaceDE w:val="0"/>
        <w:autoSpaceDN w:val="0"/>
        <w:adjustRightInd w:val="0"/>
        <w:spacing w:line="360" w:lineRule="auto"/>
        <w:rPr>
          <w:rFonts w:ascii="Garamond" w:hAnsi="Garamond"/>
        </w:rPr>
      </w:pPr>
    </w:p>
    <w:p w:rsidR="00155A45" w:rsidRPr="00393DAB" w:rsidRDefault="00393DAB" w:rsidP="00D50A2B">
      <w:pPr>
        <w:rPr>
          <w:rFonts w:ascii="Garamond" w:hAnsi="Garamond"/>
          <w:b/>
          <w:smallCaps/>
          <w:sz w:val="28"/>
          <w:szCs w:val="24"/>
        </w:rPr>
      </w:pPr>
      <w:r w:rsidRPr="00393DAB">
        <w:rPr>
          <w:rFonts w:ascii="Garamond" w:hAnsi="Garamond"/>
          <w:b/>
          <w:smallCaps/>
          <w:sz w:val="28"/>
          <w:szCs w:val="24"/>
        </w:rPr>
        <w:t>Research Interests</w:t>
      </w:r>
    </w:p>
    <w:p w:rsidR="00155A45" w:rsidRPr="007B645D" w:rsidRDefault="00393DAB" w:rsidP="00155A45">
      <w:pPr>
        <w:rPr>
          <w:rFonts w:ascii="Garamond" w:hAnsi="Garamond"/>
          <w:szCs w:val="24"/>
        </w:rPr>
      </w:pPr>
      <w:r w:rsidRPr="007B645D">
        <w:rPr>
          <w:rFonts w:ascii="Garamond" w:hAnsi="Garamond"/>
          <w:b/>
          <w:noProof/>
          <w:szCs w:val="24"/>
        </w:rPr>
        <mc:AlternateContent>
          <mc:Choice Requires="wps">
            <w:drawing>
              <wp:anchor distT="0" distB="0" distL="114300" distR="114300" simplePos="0" relativeHeight="251669504" behindDoc="0" locked="0" layoutInCell="1" allowOverlap="1" wp14:anchorId="53E8427E" wp14:editId="104BC62D">
                <wp:simplePos x="0" y="0"/>
                <wp:positionH relativeFrom="column">
                  <wp:posOffset>0</wp:posOffset>
                </wp:positionH>
                <wp:positionV relativeFrom="paragraph">
                  <wp:posOffset>9525</wp:posOffset>
                </wp:positionV>
                <wp:extent cx="5715000" cy="635"/>
                <wp:effectExtent l="9525" t="9525"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2EE781" id="Straight Arrow Connector 8" o:spid="_x0000_s1026" type="#_x0000_t32" style="position:absolute;margin-left:0;margin-top:.75pt;width:450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" strokeweight="1pt">
                <v:shadow color="#868686"/>
              </v:shape>
            </w:pict>
          </mc:Fallback>
        </mc:AlternateContent>
      </w:r>
    </w:p>
    <w:p w:rsidR="00155A45" w:rsidRPr="007B645D" w:rsidRDefault="00155A45" w:rsidP="00155A45">
      <w:pPr>
        <w:rPr>
          <w:rFonts w:ascii="Garamond" w:hAnsi="Garamond"/>
          <w:szCs w:val="24"/>
        </w:rPr>
        <w:sectPr w:rsidR="00155A45" w:rsidRPr="007B645D" w:rsidSect="00155A45">
          <w:type w:val="continuous"/>
          <w:pgSz w:w="12240" w:h="15840"/>
          <w:pgMar w:top="1440" w:right="1440" w:bottom="1440" w:left="1440" w:header="720" w:footer="720" w:gutter="0"/>
          <w:cols w:space="720"/>
          <w:docGrid w:linePitch="360"/>
        </w:sectPr>
      </w:pPr>
    </w:p>
    <w:p w:rsidR="00155A45" w:rsidRPr="007B645D" w:rsidRDefault="00155A45" w:rsidP="00155A45">
      <w:pPr>
        <w:rPr>
          <w:rFonts w:ascii="Garamond" w:hAnsi="Garamond"/>
          <w:szCs w:val="24"/>
        </w:rPr>
      </w:pPr>
      <w:r w:rsidRPr="007B645D">
        <w:rPr>
          <w:rFonts w:ascii="Garamond" w:hAnsi="Garamond"/>
          <w:szCs w:val="24"/>
        </w:rPr>
        <w:lastRenderedPageBreak/>
        <w:t>Organizational Communication</w:t>
      </w:r>
    </w:p>
    <w:p w:rsidR="00155A45" w:rsidRPr="007B645D" w:rsidRDefault="00155A45" w:rsidP="00155A45">
      <w:pPr>
        <w:rPr>
          <w:rFonts w:ascii="Garamond" w:hAnsi="Garamond"/>
          <w:szCs w:val="24"/>
        </w:rPr>
      </w:pPr>
      <w:r w:rsidRPr="007B645D">
        <w:rPr>
          <w:rFonts w:ascii="Garamond" w:hAnsi="Garamond"/>
          <w:szCs w:val="24"/>
        </w:rPr>
        <w:t>Leadership Development</w:t>
      </w:r>
    </w:p>
    <w:p w:rsidR="00155A45" w:rsidRPr="007B645D" w:rsidRDefault="00155A45" w:rsidP="00155A45">
      <w:pPr>
        <w:rPr>
          <w:rFonts w:ascii="Garamond" w:hAnsi="Garamond"/>
          <w:szCs w:val="24"/>
        </w:rPr>
      </w:pPr>
      <w:r w:rsidRPr="007B645D">
        <w:rPr>
          <w:rFonts w:ascii="Garamond" w:hAnsi="Garamond"/>
          <w:szCs w:val="24"/>
        </w:rPr>
        <w:t>Organizational Change</w:t>
      </w:r>
    </w:p>
    <w:p w:rsidR="00155A45" w:rsidRDefault="009A0265" w:rsidP="00155A45">
      <w:pPr>
        <w:rPr>
          <w:rFonts w:ascii="Garamond" w:hAnsi="Garamond"/>
          <w:szCs w:val="24"/>
        </w:rPr>
      </w:pPr>
      <w:r w:rsidRPr="007B645D">
        <w:rPr>
          <w:rFonts w:ascii="Garamond" w:hAnsi="Garamond"/>
          <w:szCs w:val="24"/>
        </w:rPr>
        <w:t>Leadership and Ethics</w:t>
      </w:r>
    </w:p>
    <w:p w:rsidR="00681F36" w:rsidRPr="007B645D" w:rsidRDefault="00681F36" w:rsidP="00155A45">
      <w:pPr>
        <w:rPr>
          <w:rFonts w:ascii="Garamond" w:hAnsi="Garamond"/>
          <w:szCs w:val="24"/>
        </w:rPr>
      </w:pPr>
      <w:r>
        <w:rPr>
          <w:rFonts w:ascii="Garamond" w:hAnsi="Garamond"/>
          <w:szCs w:val="24"/>
        </w:rPr>
        <w:t xml:space="preserve">Training and Consulting </w:t>
      </w:r>
    </w:p>
    <w:p w:rsidR="00155A45" w:rsidRPr="007B645D" w:rsidRDefault="00681F36" w:rsidP="00155A45">
      <w:pPr>
        <w:rPr>
          <w:rFonts w:ascii="Garamond" w:hAnsi="Garamond"/>
          <w:szCs w:val="24"/>
        </w:rPr>
      </w:pPr>
      <w:r>
        <w:rPr>
          <w:rFonts w:ascii="Garamond" w:hAnsi="Garamond"/>
          <w:szCs w:val="24"/>
        </w:rPr>
        <w:lastRenderedPageBreak/>
        <w:t>Business &amp; Professional Communication</w:t>
      </w:r>
    </w:p>
    <w:p w:rsidR="00155A45" w:rsidRPr="007B645D" w:rsidRDefault="00155A45" w:rsidP="00155A45">
      <w:pPr>
        <w:rPr>
          <w:rFonts w:ascii="Garamond" w:hAnsi="Garamond"/>
          <w:szCs w:val="24"/>
        </w:rPr>
      </w:pPr>
      <w:r w:rsidRPr="007B645D">
        <w:rPr>
          <w:rFonts w:ascii="Garamond" w:hAnsi="Garamond"/>
          <w:szCs w:val="24"/>
        </w:rPr>
        <w:t>Social Innovation &amp; Entrepreneurship</w:t>
      </w:r>
    </w:p>
    <w:p w:rsidR="00681F36" w:rsidRPr="007B645D" w:rsidRDefault="00681F36" w:rsidP="00681F36">
      <w:pPr>
        <w:rPr>
          <w:rFonts w:ascii="Garamond" w:hAnsi="Garamond"/>
          <w:szCs w:val="24"/>
        </w:rPr>
      </w:pPr>
      <w:r w:rsidRPr="007B645D">
        <w:rPr>
          <w:rFonts w:ascii="Garamond" w:hAnsi="Garamond"/>
          <w:szCs w:val="24"/>
        </w:rPr>
        <w:t>Conscious Capitalism</w:t>
      </w:r>
    </w:p>
    <w:p w:rsidR="00681F36" w:rsidRDefault="00155A45" w:rsidP="00155A45">
      <w:pPr>
        <w:rPr>
          <w:rFonts w:ascii="Garamond" w:hAnsi="Garamond"/>
          <w:szCs w:val="24"/>
        </w:rPr>
      </w:pPr>
      <w:r w:rsidRPr="007B645D">
        <w:rPr>
          <w:rFonts w:ascii="Garamond" w:hAnsi="Garamond"/>
          <w:szCs w:val="24"/>
        </w:rPr>
        <w:t>Organizational Identity</w:t>
      </w:r>
    </w:p>
    <w:p w:rsidR="00155A45" w:rsidRPr="007B645D" w:rsidRDefault="00681F36" w:rsidP="00155A45">
      <w:pPr>
        <w:rPr>
          <w:rFonts w:ascii="Garamond" w:hAnsi="Garamond"/>
        </w:rPr>
      </w:pPr>
      <w:r>
        <w:rPr>
          <w:rFonts w:ascii="Garamond" w:hAnsi="Garamond"/>
          <w:szCs w:val="24"/>
        </w:rPr>
        <w:t xml:space="preserve">Corporate Social Responsibility </w:t>
      </w:r>
      <w:r w:rsidR="00155A45" w:rsidRPr="007B645D">
        <w:rPr>
          <w:rFonts w:ascii="Garamond" w:hAnsi="Garamond"/>
          <w:szCs w:val="24"/>
        </w:rPr>
        <w:t xml:space="preserve"> </w:t>
      </w:r>
    </w:p>
    <w:p w:rsidR="00681F36" w:rsidRPr="007B645D" w:rsidRDefault="00681F36" w:rsidP="00155A45">
      <w:pPr>
        <w:widowControl w:val="0"/>
        <w:overflowPunct w:val="0"/>
        <w:autoSpaceDE w:val="0"/>
        <w:autoSpaceDN w:val="0"/>
        <w:adjustRightInd w:val="0"/>
        <w:rPr>
          <w:rFonts w:ascii="Garamond" w:hAnsi="Garamond"/>
        </w:rPr>
        <w:sectPr w:rsidR="00681F36" w:rsidRPr="007B645D" w:rsidSect="00155A45">
          <w:type w:val="continuous"/>
          <w:pgSz w:w="12240" w:h="15840"/>
          <w:pgMar w:top="1440" w:right="1440" w:bottom="1440" w:left="1440" w:header="720" w:footer="720" w:gutter="0"/>
          <w:cols w:num="2" w:space="720"/>
          <w:docGrid w:linePitch="360"/>
        </w:sectPr>
      </w:pPr>
    </w:p>
    <w:p w:rsidR="00155A45" w:rsidRPr="007B645D" w:rsidRDefault="00155A45" w:rsidP="00155A45">
      <w:pPr>
        <w:widowControl w:val="0"/>
        <w:overflowPunct w:val="0"/>
        <w:autoSpaceDE w:val="0"/>
        <w:autoSpaceDN w:val="0"/>
        <w:adjustRightInd w:val="0"/>
        <w:rPr>
          <w:rFonts w:ascii="Garamond" w:hAnsi="Garamond"/>
        </w:rPr>
      </w:pPr>
    </w:p>
    <w:p w:rsidR="00155A45" w:rsidRPr="00393DAB" w:rsidRDefault="00393DAB" w:rsidP="00155A45">
      <w:pPr>
        <w:tabs>
          <w:tab w:val="left" w:pos="1440"/>
        </w:tabs>
        <w:rPr>
          <w:rFonts w:ascii="Garamond" w:hAnsi="Garamond"/>
          <w:smallCaps/>
          <w:sz w:val="28"/>
          <w:szCs w:val="24"/>
        </w:rPr>
      </w:pPr>
      <w:r w:rsidRPr="00393DAB">
        <w:rPr>
          <w:rFonts w:ascii="Garamond" w:hAnsi="Garamond"/>
          <w:b/>
          <w:smallCaps/>
          <w:sz w:val="28"/>
          <w:szCs w:val="24"/>
        </w:rPr>
        <w:t>Academic Work</w:t>
      </w:r>
    </w:p>
    <w:p w:rsidR="00393DAB" w:rsidRPr="007B645D" w:rsidRDefault="00393DAB" w:rsidP="00155A45">
      <w:pPr>
        <w:tabs>
          <w:tab w:val="left" w:pos="1440"/>
        </w:tabs>
        <w:rPr>
          <w:rFonts w:ascii="Garamond" w:hAnsi="Garamond"/>
          <w:szCs w:val="24"/>
        </w:rPr>
      </w:pPr>
      <w:r w:rsidRPr="007B645D">
        <w:rPr>
          <w:rFonts w:ascii="Garamond" w:hAnsi="Garamond"/>
          <w:b/>
          <w:noProof/>
          <w:szCs w:val="24"/>
        </w:rPr>
        <mc:AlternateContent>
          <mc:Choice Requires="wps">
            <w:drawing>
              <wp:anchor distT="0" distB="0" distL="114300" distR="114300" simplePos="0" relativeHeight="251671552" behindDoc="0" locked="0" layoutInCell="1" allowOverlap="1" wp14:anchorId="53E8427E" wp14:editId="104BC62D">
                <wp:simplePos x="0" y="0"/>
                <wp:positionH relativeFrom="column">
                  <wp:posOffset>0</wp:posOffset>
                </wp:positionH>
                <wp:positionV relativeFrom="paragraph">
                  <wp:posOffset>9525</wp:posOffset>
                </wp:positionV>
                <wp:extent cx="5715000" cy="635"/>
                <wp:effectExtent l="9525" t="9525" r="9525"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DC8845" id="Straight Arrow Connector 9" o:spid="_x0000_s1026" type="#_x0000_t32" style="position:absolute;margin-left:0;margin-top:.75pt;width:450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" strokeweight="1pt">
                <v:shadow color="#868686"/>
              </v:shape>
            </w:pict>
          </mc:Fallback>
        </mc:AlternateContent>
      </w:r>
    </w:p>
    <w:p w:rsidR="00155A45" w:rsidRPr="00393DAB" w:rsidRDefault="009D5F3F" w:rsidP="00155A45">
      <w:pPr>
        <w:tabs>
          <w:tab w:val="left" w:pos="1440"/>
        </w:tabs>
        <w:rPr>
          <w:rFonts w:ascii="Garamond" w:hAnsi="Garamond"/>
          <w:b/>
          <w:szCs w:val="24"/>
        </w:rPr>
      </w:pPr>
      <w:r w:rsidRPr="00393DAB">
        <w:rPr>
          <w:rFonts w:ascii="Garamond" w:hAnsi="Garamond"/>
          <w:b/>
          <w:szCs w:val="24"/>
        </w:rPr>
        <w:t>Journal Articles</w:t>
      </w:r>
    </w:p>
    <w:p w:rsidR="00155A45" w:rsidRPr="007B645D" w:rsidRDefault="00155A45" w:rsidP="00155A45">
      <w:pPr>
        <w:tabs>
          <w:tab w:val="left" w:pos="1440"/>
        </w:tabs>
        <w:rPr>
          <w:rFonts w:ascii="Garamond" w:hAnsi="Garamond"/>
          <w:szCs w:val="24"/>
        </w:rPr>
      </w:pPr>
    </w:p>
    <w:p w:rsidR="009D5F3F" w:rsidRDefault="009D5F3F" w:rsidP="009D5F3F">
      <w:pPr>
        <w:pStyle w:val="BodyTextIndent"/>
        <w:spacing w:line="240" w:lineRule="auto"/>
        <w:ind w:left="720" w:hanging="720"/>
        <w:rPr>
          <w:rFonts w:ascii="Garamond" w:hAnsi="Garamond"/>
          <w:i/>
        </w:rPr>
      </w:pPr>
      <w:r w:rsidRPr="007B645D">
        <w:rPr>
          <w:rFonts w:ascii="Garamond" w:hAnsi="Garamond"/>
        </w:rPr>
        <w:t>Fyke, J. P., Feldner, S.</w:t>
      </w:r>
      <w:r>
        <w:rPr>
          <w:rFonts w:ascii="Garamond" w:hAnsi="Garamond"/>
        </w:rPr>
        <w:t xml:space="preserve"> B., &amp; May, S. K. (in press). Discourses about righting t</w:t>
      </w:r>
      <w:r w:rsidRPr="007B645D">
        <w:rPr>
          <w:rFonts w:ascii="Garamond" w:hAnsi="Garamond"/>
        </w:rPr>
        <w:t xml:space="preserve">he </w:t>
      </w:r>
      <w:r>
        <w:rPr>
          <w:rFonts w:ascii="Garamond" w:hAnsi="Garamond"/>
        </w:rPr>
        <w:t>business</w:t>
      </w:r>
      <w:r w:rsidRPr="007B645D">
        <w:rPr>
          <w:rFonts w:ascii="Garamond" w:hAnsi="Garamond"/>
        </w:rPr>
        <w:t xml:space="preserve"> </w:t>
      </w:r>
      <w:r w:rsidRPr="007B645D">
        <w:rPr>
          <w:rFonts w:ascii="Garamond" w:hAnsi="Garamond"/>
        </w:rPr>
        <w:sym w:font="Wingdings" w:char="F0DF"/>
      </w:r>
      <w:r w:rsidRPr="007B645D">
        <w:rPr>
          <w:rFonts w:ascii="Garamond" w:hAnsi="Garamond"/>
        </w:rPr>
        <w:sym w:font="Wingdings" w:char="F0E0"/>
      </w:r>
      <w:r w:rsidRPr="007B645D">
        <w:rPr>
          <w:rFonts w:ascii="Garamond" w:hAnsi="Garamond"/>
        </w:rPr>
        <w:t>society</w:t>
      </w:r>
      <w:r>
        <w:rPr>
          <w:rFonts w:ascii="Garamond" w:hAnsi="Garamond"/>
        </w:rPr>
        <w:t xml:space="preserve"> relationship. </w:t>
      </w:r>
      <w:r>
        <w:rPr>
          <w:rFonts w:ascii="Garamond" w:hAnsi="Garamond"/>
          <w:i/>
        </w:rPr>
        <w:t>Business and Society Review</w:t>
      </w:r>
      <w:r w:rsidRPr="007B645D">
        <w:rPr>
          <w:rFonts w:ascii="Garamond" w:hAnsi="Garamond"/>
          <w:i/>
        </w:rPr>
        <w:t>.</w:t>
      </w:r>
    </w:p>
    <w:p w:rsidR="009D5F3F" w:rsidRDefault="009D5F3F" w:rsidP="009D5F3F">
      <w:pPr>
        <w:pStyle w:val="BodyTextIndent"/>
        <w:spacing w:line="240" w:lineRule="auto"/>
        <w:ind w:left="720" w:hanging="720"/>
        <w:rPr>
          <w:rFonts w:ascii="Garamond" w:hAnsi="Garamond"/>
          <w:i/>
        </w:rPr>
      </w:pPr>
    </w:p>
    <w:p w:rsidR="009D5F3F" w:rsidRPr="007E30B4" w:rsidRDefault="009D5F3F" w:rsidP="009D5F3F">
      <w:pPr>
        <w:pStyle w:val="BodyTextIndent"/>
        <w:spacing w:line="240" w:lineRule="auto"/>
        <w:ind w:firstLine="0"/>
        <w:rPr>
          <w:rFonts w:ascii="Garamond" w:hAnsi="Garamond"/>
        </w:rPr>
      </w:pPr>
      <w:r>
        <w:rPr>
          <w:rFonts w:ascii="Garamond" w:hAnsi="Garamond"/>
        </w:rPr>
        <w:t xml:space="preserve">D’Urso, S. C., &amp; Fyke, J. P., &amp; Torres, D. H. (2014). Exploring organizational communication </w:t>
      </w:r>
      <w:r>
        <w:rPr>
          <w:rFonts w:ascii="Garamond" w:hAnsi="Garamond"/>
        </w:rPr>
        <w:tab/>
        <w:t xml:space="preserve">(micro) history through network connections. </w:t>
      </w:r>
      <w:r w:rsidR="00173564">
        <w:rPr>
          <w:rFonts w:ascii="Garamond" w:hAnsi="Garamond"/>
          <w:i/>
        </w:rPr>
        <w:t xml:space="preserve">The </w:t>
      </w:r>
      <w:r>
        <w:rPr>
          <w:rFonts w:ascii="Garamond" w:hAnsi="Garamond"/>
          <w:i/>
        </w:rPr>
        <w:t>Review of Communication</w:t>
      </w:r>
      <w:r>
        <w:rPr>
          <w:rFonts w:ascii="Garamond" w:hAnsi="Garamond"/>
        </w:rPr>
        <w:t xml:space="preserve">, </w:t>
      </w:r>
      <w:r>
        <w:rPr>
          <w:rFonts w:ascii="Garamond" w:hAnsi="Garamond"/>
          <w:i/>
        </w:rPr>
        <w:t>14</w:t>
      </w:r>
      <w:r>
        <w:rPr>
          <w:rFonts w:ascii="Garamond" w:hAnsi="Garamond"/>
        </w:rPr>
        <w:t>, 89-106.</w:t>
      </w:r>
    </w:p>
    <w:p w:rsidR="009D5F3F" w:rsidRDefault="009D5F3F" w:rsidP="009D5F3F">
      <w:pPr>
        <w:pStyle w:val="BodyTextIndent"/>
        <w:spacing w:line="240" w:lineRule="auto"/>
        <w:rPr>
          <w:rFonts w:ascii="Garamond" w:hAnsi="Garamond"/>
        </w:rPr>
      </w:pPr>
      <w:proofErr w:type="spellStart"/>
      <w:proofErr w:type="gramStart"/>
      <w:r>
        <w:rPr>
          <w:rFonts w:ascii="Garamond" w:hAnsi="Garamond"/>
        </w:rPr>
        <w:t>d</w:t>
      </w:r>
      <w:r w:rsidRPr="000450AE">
        <w:rPr>
          <w:rFonts w:ascii="Garamond" w:hAnsi="Garamond"/>
        </w:rPr>
        <w:t>oi</w:t>
      </w:r>
      <w:proofErr w:type="spellEnd"/>
      <w:proofErr w:type="gramEnd"/>
      <w:r w:rsidRPr="000450AE">
        <w:rPr>
          <w:rFonts w:ascii="Garamond" w:hAnsi="Garamond"/>
        </w:rPr>
        <w:t>: 10.1080/15358593.2014.944871</w:t>
      </w:r>
    </w:p>
    <w:p w:rsidR="009D5F3F" w:rsidRDefault="009D5F3F" w:rsidP="009D5F3F">
      <w:pPr>
        <w:pStyle w:val="BodyTextIndent"/>
        <w:spacing w:line="240" w:lineRule="auto"/>
        <w:rPr>
          <w:rFonts w:ascii="Garamond" w:hAnsi="Garamond"/>
        </w:rPr>
      </w:pPr>
    </w:p>
    <w:p w:rsidR="009D5F3F" w:rsidRDefault="009D5F3F" w:rsidP="009D5F3F">
      <w:pPr>
        <w:rPr>
          <w:rFonts w:ascii="Garamond" w:eastAsiaTheme="minorHAnsi" w:hAnsi="Garamond" w:cs="MyriadPro-Regular"/>
          <w:szCs w:val="24"/>
        </w:rPr>
      </w:pPr>
      <w:r w:rsidRPr="007B645D">
        <w:rPr>
          <w:rFonts w:ascii="Garamond" w:hAnsi="Garamond"/>
        </w:rPr>
        <w:t>L</w:t>
      </w:r>
      <w:r>
        <w:rPr>
          <w:rFonts w:ascii="Garamond" w:hAnsi="Garamond"/>
        </w:rPr>
        <w:t>ucas, K., &amp; Fyke, J. P (2014</w:t>
      </w:r>
      <w:r w:rsidRPr="007B645D">
        <w:rPr>
          <w:rFonts w:ascii="Garamond" w:hAnsi="Garamond"/>
        </w:rPr>
        <w:t>). Euphemisms and ethics: A language-centered analysis of Pen</w:t>
      </w:r>
      <w:r>
        <w:rPr>
          <w:rFonts w:ascii="Garamond" w:hAnsi="Garamond"/>
        </w:rPr>
        <w:t xml:space="preserve">n </w:t>
      </w:r>
      <w:r>
        <w:rPr>
          <w:rFonts w:ascii="Garamond" w:hAnsi="Garamond"/>
        </w:rPr>
        <w:tab/>
        <w:t>State’s sexual abuse scandal</w:t>
      </w:r>
      <w:r w:rsidRPr="007B645D">
        <w:rPr>
          <w:rFonts w:ascii="Garamond" w:hAnsi="Garamond"/>
        </w:rPr>
        <w:t xml:space="preserve">. </w:t>
      </w:r>
      <w:r w:rsidRPr="007B645D">
        <w:rPr>
          <w:rFonts w:ascii="Garamond" w:hAnsi="Garamond"/>
          <w:i/>
        </w:rPr>
        <w:t>Journal of Business Ethics</w:t>
      </w:r>
      <w:r>
        <w:rPr>
          <w:rFonts w:ascii="Garamond" w:hAnsi="Garamond"/>
          <w:i/>
        </w:rPr>
        <w:t>, 122</w:t>
      </w:r>
      <w:r>
        <w:rPr>
          <w:rFonts w:ascii="Garamond" w:hAnsi="Garamond"/>
        </w:rPr>
        <w:t>(4): 551-569</w:t>
      </w:r>
      <w:r w:rsidRPr="007B645D">
        <w:rPr>
          <w:rFonts w:ascii="Garamond" w:hAnsi="Garamond"/>
        </w:rPr>
        <w:t xml:space="preserve">. </w:t>
      </w:r>
      <w:r w:rsidRPr="007B645D">
        <w:rPr>
          <w:rFonts w:ascii="Garamond" w:hAnsi="Garamond"/>
        </w:rPr>
        <w:tab/>
      </w:r>
      <w:proofErr w:type="gramStart"/>
      <w:r w:rsidRPr="007B645D">
        <w:rPr>
          <w:rFonts w:ascii="Garamond" w:hAnsi="Garamond"/>
        </w:rPr>
        <w:t>doi:</w:t>
      </w:r>
      <w:proofErr w:type="gramEnd"/>
      <w:r w:rsidRPr="007B645D">
        <w:rPr>
          <w:rFonts w:ascii="Garamond" w:eastAsiaTheme="minorHAnsi" w:hAnsi="Garamond" w:cs="MyriadPro-Regular"/>
          <w:szCs w:val="24"/>
        </w:rPr>
        <w:t>10.1007/s10551-</w:t>
      </w:r>
      <w:r>
        <w:rPr>
          <w:rFonts w:ascii="Garamond" w:eastAsiaTheme="minorHAnsi" w:hAnsi="Garamond" w:cs="MyriadPro-Regular"/>
          <w:szCs w:val="24"/>
        </w:rPr>
        <w:tab/>
      </w:r>
      <w:r w:rsidRPr="007B645D">
        <w:rPr>
          <w:rFonts w:ascii="Garamond" w:eastAsiaTheme="minorHAnsi" w:hAnsi="Garamond" w:cs="MyriadPro-Regular"/>
          <w:szCs w:val="24"/>
        </w:rPr>
        <w:t>013-1777-0</w:t>
      </w:r>
    </w:p>
    <w:p w:rsidR="009D5F3F" w:rsidRDefault="009D5F3F" w:rsidP="009D5F3F">
      <w:pPr>
        <w:rPr>
          <w:rFonts w:ascii="Garamond" w:eastAsiaTheme="minorHAnsi" w:hAnsi="Garamond" w:cs="MyriadPro-Regular"/>
          <w:szCs w:val="24"/>
        </w:rPr>
      </w:pPr>
    </w:p>
    <w:p w:rsidR="009D5F3F" w:rsidRPr="007B645D" w:rsidRDefault="009D5F3F" w:rsidP="009D5F3F">
      <w:pPr>
        <w:pStyle w:val="BodyTextIndent"/>
        <w:spacing w:line="240" w:lineRule="auto"/>
        <w:ind w:firstLine="0"/>
        <w:rPr>
          <w:rFonts w:ascii="Garamond" w:hAnsi="Garamond"/>
        </w:rPr>
      </w:pPr>
      <w:r w:rsidRPr="007B645D">
        <w:rPr>
          <w:rFonts w:ascii="Garamond" w:hAnsi="Garamond"/>
        </w:rPr>
        <w:lastRenderedPageBreak/>
        <w:t xml:space="preserve">Torres, D. H., &amp; Fyke, J. P (2013). Communicating resilience: A discursive leadership </w:t>
      </w:r>
      <w:r w:rsidRPr="007B645D">
        <w:rPr>
          <w:rFonts w:ascii="Garamond" w:hAnsi="Garamond"/>
        </w:rPr>
        <w:tab/>
        <w:t xml:space="preserve">perspective. </w:t>
      </w:r>
      <w:r w:rsidRPr="007B645D">
        <w:rPr>
          <w:rFonts w:ascii="Garamond" w:hAnsi="Garamond"/>
          <w:i/>
        </w:rPr>
        <w:t>M/C: A</w:t>
      </w:r>
      <w:r w:rsidRPr="007B645D">
        <w:rPr>
          <w:rFonts w:ascii="Garamond" w:hAnsi="Garamond"/>
        </w:rPr>
        <w:t xml:space="preserve"> </w:t>
      </w:r>
      <w:r w:rsidRPr="007B645D">
        <w:rPr>
          <w:rFonts w:ascii="Garamond" w:hAnsi="Garamond"/>
          <w:i/>
        </w:rPr>
        <w:t>Journal of Media &amp; Culture, 16</w:t>
      </w:r>
      <w:r w:rsidRPr="007B645D">
        <w:rPr>
          <w:rFonts w:ascii="Garamond" w:hAnsi="Garamond"/>
        </w:rPr>
        <w:t xml:space="preserve">(5). </w:t>
      </w:r>
    </w:p>
    <w:p w:rsidR="00393DAB" w:rsidRDefault="00393DAB" w:rsidP="009D5F3F">
      <w:pPr>
        <w:rPr>
          <w:rFonts w:ascii="Garamond" w:hAnsi="Garamond"/>
          <w:szCs w:val="24"/>
        </w:rPr>
      </w:pPr>
    </w:p>
    <w:p w:rsidR="009D5F3F" w:rsidRDefault="009D5F3F" w:rsidP="009D5F3F">
      <w:pPr>
        <w:rPr>
          <w:rStyle w:val="cit-doi"/>
          <w:rFonts w:ascii="Garamond" w:hAnsi="Garamond"/>
          <w:iCs/>
        </w:rPr>
      </w:pPr>
      <w:r w:rsidRPr="007B645D">
        <w:rPr>
          <w:rFonts w:ascii="Garamond" w:hAnsi="Garamond"/>
          <w:szCs w:val="24"/>
        </w:rPr>
        <w:t xml:space="preserve">Fyke, J. P., &amp; Buzzanell, P. M. (2013). The ethics of conscious capitalism: Wicked problems in </w:t>
      </w:r>
      <w:r w:rsidRPr="007B645D">
        <w:rPr>
          <w:rFonts w:ascii="Garamond" w:hAnsi="Garamond"/>
          <w:szCs w:val="24"/>
        </w:rPr>
        <w:tab/>
        <w:t xml:space="preserve">leading </w:t>
      </w:r>
      <w:r w:rsidRPr="007B645D">
        <w:rPr>
          <w:rFonts w:ascii="Garamond" w:hAnsi="Garamond"/>
          <w:szCs w:val="24"/>
        </w:rPr>
        <w:tab/>
        <w:t>change and changing leaders.</w:t>
      </w:r>
      <w:r w:rsidRPr="007B645D">
        <w:rPr>
          <w:rFonts w:ascii="Garamond" w:hAnsi="Garamond"/>
          <w:i/>
          <w:szCs w:val="24"/>
        </w:rPr>
        <w:t xml:space="preserve"> Human Relations</w:t>
      </w:r>
      <w:r w:rsidRPr="007B645D">
        <w:rPr>
          <w:rFonts w:ascii="Garamond" w:hAnsi="Garamond"/>
          <w:szCs w:val="24"/>
        </w:rPr>
        <w:t xml:space="preserve">, </w:t>
      </w:r>
      <w:r w:rsidRPr="007B645D">
        <w:rPr>
          <w:rFonts w:ascii="Garamond" w:hAnsi="Garamond"/>
          <w:i/>
          <w:szCs w:val="24"/>
        </w:rPr>
        <w:t>66</w:t>
      </w:r>
      <w:r w:rsidRPr="007B645D">
        <w:rPr>
          <w:rFonts w:ascii="Garamond" w:hAnsi="Garamond"/>
          <w:szCs w:val="24"/>
        </w:rPr>
        <w:t xml:space="preserve">(12), 1619-1643. </w:t>
      </w:r>
      <w:proofErr w:type="spellStart"/>
      <w:proofErr w:type="gramStart"/>
      <w:r w:rsidRPr="007B645D">
        <w:rPr>
          <w:rFonts w:ascii="Garamond" w:hAnsi="Garamond"/>
          <w:szCs w:val="24"/>
        </w:rPr>
        <w:t>doi</w:t>
      </w:r>
      <w:proofErr w:type="spellEnd"/>
      <w:proofErr w:type="gramEnd"/>
      <w:r w:rsidRPr="007B645D">
        <w:rPr>
          <w:rFonts w:ascii="Garamond" w:hAnsi="Garamond"/>
          <w:szCs w:val="24"/>
        </w:rPr>
        <w:t xml:space="preserve">: </w:t>
      </w:r>
      <w:r w:rsidRPr="007B645D">
        <w:rPr>
          <w:rFonts w:ascii="Garamond" w:hAnsi="Garamond"/>
          <w:szCs w:val="24"/>
        </w:rPr>
        <w:tab/>
      </w:r>
      <w:r w:rsidRPr="007B645D">
        <w:rPr>
          <w:rStyle w:val="cit-doi"/>
          <w:rFonts w:ascii="Garamond" w:hAnsi="Garamond"/>
          <w:iCs/>
        </w:rPr>
        <w:t>10.1177/0018726713485306</w:t>
      </w:r>
    </w:p>
    <w:p w:rsidR="009D5F3F" w:rsidRDefault="009D5F3F" w:rsidP="009D5F3F">
      <w:pPr>
        <w:rPr>
          <w:rStyle w:val="cit-doi"/>
          <w:rFonts w:ascii="Garamond" w:hAnsi="Garamond"/>
          <w:iCs/>
        </w:rPr>
      </w:pPr>
    </w:p>
    <w:p w:rsidR="009D5F3F" w:rsidRPr="007B645D" w:rsidRDefault="009D5F3F" w:rsidP="009D5F3F">
      <w:pPr>
        <w:autoSpaceDE w:val="0"/>
        <w:autoSpaceDN w:val="0"/>
        <w:adjustRightInd w:val="0"/>
        <w:rPr>
          <w:rFonts w:ascii="Garamond" w:hAnsi="Garamond"/>
          <w:bCs/>
          <w:color w:val="231F20"/>
          <w:szCs w:val="24"/>
        </w:rPr>
      </w:pPr>
      <w:proofErr w:type="spellStart"/>
      <w:r w:rsidRPr="007B645D">
        <w:rPr>
          <w:rFonts w:ascii="Garamond" w:hAnsi="Garamond"/>
          <w:color w:val="000000"/>
          <w:szCs w:val="24"/>
        </w:rPr>
        <w:t>Chaudhri</w:t>
      </w:r>
      <w:proofErr w:type="spellEnd"/>
      <w:r w:rsidRPr="007B645D">
        <w:rPr>
          <w:rFonts w:ascii="Garamond" w:hAnsi="Garamond"/>
          <w:color w:val="000000"/>
          <w:szCs w:val="24"/>
        </w:rPr>
        <w:t xml:space="preserve">, V., &amp; Fyke, J. P. (2008). </w:t>
      </w:r>
      <w:r w:rsidRPr="007B645D">
        <w:rPr>
          <w:rFonts w:ascii="Garamond" w:hAnsi="Garamond"/>
          <w:bCs/>
          <w:color w:val="231F20"/>
          <w:szCs w:val="24"/>
        </w:rPr>
        <w:t xml:space="preserve">Rhetoric in hostile diplomatic situations: A case study </w:t>
      </w:r>
    </w:p>
    <w:p w:rsidR="009D5F3F" w:rsidRPr="007B645D" w:rsidRDefault="009D5F3F" w:rsidP="009D5F3F">
      <w:pPr>
        <w:autoSpaceDE w:val="0"/>
        <w:autoSpaceDN w:val="0"/>
        <w:adjustRightInd w:val="0"/>
        <w:ind w:left="720"/>
        <w:rPr>
          <w:rFonts w:ascii="Garamond" w:hAnsi="Garamond"/>
          <w:bCs/>
          <w:color w:val="231F20"/>
          <w:szCs w:val="24"/>
        </w:rPr>
      </w:pPr>
      <w:proofErr w:type="gramStart"/>
      <w:r w:rsidRPr="007B645D">
        <w:rPr>
          <w:rFonts w:ascii="Garamond" w:hAnsi="Garamond"/>
          <w:bCs/>
          <w:color w:val="231F20"/>
          <w:szCs w:val="24"/>
        </w:rPr>
        <w:t>of</w:t>
      </w:r>
      <w:proofErr w:type="gramEnd"/>
      <w:r w:rsidRPr="007B645D">
        <w:rPr>
          <w:rFonts w:ascii="Garamond" w:hAnsi="Garamond"/>
          <w:bCs/>
          <w:color w:val="231F20"/>
          <w:szCs w:val="24"/>
        </w:rPr>
        <w:t xml:space="preserve"> Iranian President Mahmoud Ahmadinejad’s rhetoric during his 2007 US visit. </w:t>
      </w:r>
      <w:r w:rsidRPr="007B645D">
        <w:rPr>
          <w:rFonts w:ascii="Garamond" w:hAnsi="Garamond"/>
          <w:bCs/>
          <w:i/>
          <w:color w:val="231F20"/>
          <w:szCs w:val="24"/>
        </w:rPr>
        <w:t>Place Branding and Public Diplomacy, 4</w:t>
      </w:r>
      <w:r w:rsidRPr="007B645D">
        <w:rPr>
          <w:rFonts w:ascii="Garamond" w:hAnsi="Garamond"/>
          <w:bCs/>
          <w:color w:val="231F20"/>
          <w:szCs w:val="24"/>
        </w:rPr>
        <w:t>, 317-330.</w:t>
      </w:r>
    </w:p>
    <w:p w:rsidR="009D5F3F" w:rsidRPr="007B645D" w:rsidRDefault="009D5F3F" w:rsidP="009D5F3F">
      <w:pPr>
        <w:autoSpaceDE w:val="0"/>
        <w:autoSpaceDN w:val="0"/>
        <w:adjustRightInd w:val="0"/>
        <w:rPr>
          <w:rFonts w:ascii="Garamond" w:hAnsi="Garamond"/>
          <w:color w:val="000000"/>
          <w:szCs w:val="24"/>
        </w:rPr>
      </w:pPr>
    </w:p>
    <w:p w:rsidR="009D5F3F" w:rsidRPr="007B645D" w:rsidRDefault="009D5F3F" w:rsidP="009D5F3F">
      <w:pPr>
        <w:autoSpaceDE w:val="0"/>
        <w:autoSpaceDN w:val="0"/>
        <w:adjustRightInd w:val="0"/>
        <w:rPr>
          <w:rFonts w:ascii="Garamond" w:hAnsi="Garamond"/>
          <w:color w:val="000000"/>
          <w:szCs w:val="24"/>
        </w:rPr>
      </w:pPr>
      <w:r w:rsidRPr="007B645D">
        <w:rPr>
          <w:rFonts w:ascii="Garamond" w:hAnsi="Garamond"/>
          <w:color w:val="000000"/>
          <w:szCs w:val="24"/>
        </w:rPr>
        <w:t xml:space="preserve">Fyke, J. P., Yale, R. N., Corbett, C., &amp; </w:t>
      </w:r>
      <w:proofErr w:type="spellStart"/>
      <w:r w:rsidRPr="007B645D">
        <w:rPr>
          <w:rFonts w:ascii="Garamond" w:hAnsi="Garamond"/>
          <w:color w:val="000000"/>
          <w:szCs w:val="24"/>
        </w:rPr>
        <w:t>Litera</w:t>
      </w:r>
      <w:proofErr w:type="spellEnd"/>
      <w:r w:rsidRPr="007B645D">
        <w:rPr>
          <w:rFonts w:ascii="Garamond" w:hAnsi="Garamond"/>
          <w:color w:val="000000"/>
          <w:szCs w:val="24"/>
        </w:rPr>
        <w:t xml:space="preserve">, N. R. (2008). Medication therapy </w:t>
      </w:r>
    </w:p>
    <w:p w:rsidR="009D5F3F" w:rsidRPr="007B645D" w:rsidRDefault="009D5F3F" w:rsidP="009D5F3F">
      <w:pPr>
        <w:autoSpaceDE w:val="0"/>
        <w:autoSpaceDN w:val="0"/>
        <w:adjustRightInd w:val="0"/>
        <w:ind w:left="720"/>
        <w:rPr>
          <w:rFonts w:ascii="Garamond" w:hAnsi="Garamond"/>
          <w:color w:val="000000"/>
          <w:szCs w:val="24"/>
        </w:rPr>
      </w:pPr>
      <w:proofErr w:type="gramStart"/>
      <w:r w:rsidRPr="007B645D">
        <w:rPr>
          <w:rFonts w:ascii="Garamond" w:hAnsi="Garamond"/>
          <w:color w:val="000000"/>
          <w:szCs w:val="24"/>
        </w:rPr>
        <w:t>management</w:t>
      </w:r>
      <w:proofErr w:type="gramEnd"/>
      <w:r w:rsidRPr="007B645D">
        <w:rPr>
          <w:rFonts w:ascii="Garamond" w:hAnsi="Garamond"/>
          <w:color w:val="000000"/>
          <w:szCs w:val="24"/>
        </w:rPr>
        <w:t xml:space="preserve"> implementation, part 3: Barriers and recommendations to overcome  barriers. </w:t>
      </w:r>
      <w:r w:rsidRPr="007B645D">
        <w:rPr>
          <w:rFonts w:ascii="Garamond" w:hAnsi="Garamond"/>
          <w:i/>
          <w:iCs/>
          <w:color w:val="000000"/>
          <w:szCs w:val="24"/>
        </w:rPr>
        <w:t>International Journal of Pharmaceutical Compounding</w:t>
      </w:r>
      <w:r w:rsidRPr="007B645D">
        <w:rPr>
          <w:rFonts w:ascii="Garamond" w:hAnsi="Garamond"/>
          <w:color w:val="000000"/>
          <w:szCs w:val="24"/>
        </w:rPr>
        <w:t xml:space="preserve">, </w:t>
      </w:r>
      <w:r w:rsidRPr="007B645D">
        <w:rPr>
          <w:rFonts w:ascii="Garamond" w:hAnsi="Garamond"/>
          <w:i/>
          <w:iCs/>
          <w:color w:val="000000"/>
          <w:szCs w:val="24"/>
        </w:rPr>
        <w:t xml:space="preserve">12, </w:t>
      </w:r>
      <w:r w:rsidRPr="007B645D">
        <w:rPr>
          <w:rFonts w:ascii="Garamond" w:hAnsi="Garamond"/>
          <w:color w:val="000000"/>
          <w:szCs w:val="24"/>
        </w:rPr>
        <w:t>508</w:t>
      </w:r>
      <w:r w:rsidRPr="007B645D">
        <w:rPr>
          <w:rFonts w:ascii="Cambria Math" w:hAnsi="Cambria Math" w:cs="Cambria Math"/>
          <w:color w:val="000000"/>
          <w:szCs w:val="24"/>
        </w:rPr>
        <w:t>‐</w:t>
      </w:r>
      <w:r w:rsidRPr="007B645D">
        <w:rPr>
          <w:rFonts w:ascii="Garamond" w:hAnsi="Garamond"/>
          <w:color w:val="000000"/>
          <w:szCs w:val="24"/>
        </w:rPr>
        <w:t>513.</w:t>
      </w:r>
    </w:p>
    <w:p w:rsidR="009D5F3F" w:rsidRPr="007B645D" w:rsidRDefault="009D5F3F" w:rsidP="009D5F3F">
      <w:pPr>
        <w:autoSpaceDE w:val="0"/>
        <w:autoSpaceDN w:val="0"/>
        <w:adjustRightInd w:val="0"/>
        <w:ind w:left="450"/>
        <w:rPr>
          <w:rFonts w:ascii="Garamond" w:hAnsi="Garamond"/>
          <w:color w:val="000000"/>
          <w:szCs w:val="24"/>
        </w:rPr>
      </w:pPr>
      <w:r w:rsidRPr="007B645D">
        <w:rPr>
          <w:rFonts w:ascii="Garamond" w:hAnsi="Garamond"/>
          <w:color w:val="000000"/>
          <w:szCs w:val="24"/>
        </w:rPr>
        <w:t xml:space="preserve"> </w:t>
      </w:r>
    </w:p>
    <w:p w:rsidR="009D5F3F" w:rsidRPr="007B645D" w:rsidRDefault="009D5F3F" w:rsidP="009D5F3F">
      <w:pPr>
        <w:autoSpaceDE w:val="0"/>
        <w:autoSpaceDN w:val="0"/>
        <w:adjustRightInd w:val="0"/>
        <w:rPr>
          <w:rFonts w:ascii="Garamond" w:hAnsi="Garamond"/>
          <w:color w:val="000000"/>
          <w:szCs w:val="24"/>
        </w:rPr>
      </w:pPr>
      <w:r w:rsidRPr="007B645D">
        <w:rPr>
          <w:rFonts w:ascii="Garamond" w:hAnsi="Garamond"/>
          <w:color w:val="000000"/>
          <w:szCs w:val="24"/>
        </w:rPr>
        <w:t xml:space="preserve">Fyke, J. P., Yale, R. N., Corbett, C., &amp; </w:t>
      </w:r>
      <w:proofErr w:type="spellStart"/>
      <w:r w:rsidRPr="007B645D">
        <w:rPr>
          <w:rFonts w:ascii="Garamond" w:hAnsi="Garamond"/>
          <w:color w:val="000000"/>
          <w:szCs w:val="24"/>
        </w:rPr>
        <w:t>Litera</w:t>
      </w:r>
      <w:proofErr w:type="spellEnd"/>
      <w:r w:rsidRPr="007B645D">
        <w:rPr>
          <w:rFonts w:ascii="Garamond" w:hAnsi="Garamond"/>
          <w:color w:val="000000"/>
          <w:szCs w:val="24"/>
        </w:rPr>
        <w:t xml:space="preserve">, N. R. (2008). Medication therapy </w:t>
      </w:r>
    </w:p>
    <w:p w:rsidR="009D5F3F" w:rsidRPr="007B645D" w:rsidRDefault="009D5F3F" w:rsidP="009D5F3F">
      <w:pPr>
        <w:autoSpaceDE w:val="0"/>
        <w:autoSpaceDN w:val="0"/>
        <w:adjustRightInd w:val="0"/>
        <w:ind w:left="720"/>
        <w:rPr>
          <w:rFonts w:ascii="Garamond" w:hAnsi="Garamond"/>
          <w:color w:val="000000"/>
          <w:szCs w:val="24"/>
        </w:rPr>
      </w:pPr>
      <w:proofErr w:type="gramStart"/>
      <w:r w:rsidRPr="007B645D">
        <w:rPr>
          <w:rFonts w:ascii="Garamond" w:hAnsi="Garamond"/>
          <w:color w:val="000000"/>
          <w:szCs w:val="24"/>
        </w:rPr>
        <w:t>management</w:t>
      </w:r>
      <w:proofErr w:type="gramEnd"/>
      <w:r w:rsidRPr="007B645D">
        <w:rPr>
          <w:rFonts w:ascii="Garamond" w:hAnsi="Garamond"/>
          <w:color w:val="000000"/>
          <w:szCs w:val="24"/>
        </w:rPr>
        <w:t xml:space="preserve"> implementation, part 2: Study methodologies, barriers, and recommendations to overcome barriers. </w:t>
      </w:r>
      <w:r w:rsidRPr="007B645D">
        <w:rPr>
          <w:rFonts w:ascii="Garamond" w:hAnsi="Garamond"/>
          <w:i/>
          <w:iCs/>
          <w:color w:val="000000"/>
          <w:szCs w:val="24"/>
        </w:rPr>
        <w:t>International Journal of Pharmaceutical Compounding, 12</w:t>
      </w:r>
      <w:r w:rsidRPr="007B645D">
        <w:rPr>
          <w:rFonts w:ascii="Garamond" w:hAnsi="Garamond"/>
          <w:color w:val="000000"/>
          <w:szCs w:val="24"/>
        </w:rPr>
        <w:t>, 414</w:t>
      </w:r>
      <w:r w:rsidRPr="007B645D">
        <w:rPr>
          <w:rFonts w:ascii="Cambria Math" w:hAnsi="Cambria Math" w:cs="Cambria Math"/>
          <w:color w:val="000000"/>
          <w:szCs w:val="24"/>
        </w:rPr>
        <w:t>‐</w:t>
      </w:r>
      <w:r w:rsidRPr="007B645D">
        <w:rPr>
          <w:rFonts w:ascii="Garamond" w:hAnsi="Garamond"/>
          <w:color w:val="000000"/>
          <w:szCs w:val="24"/>
        </w:rPr>
        <w:t xml:space="preserve">418 </w:t>
      </w:r>
    </w:p>
    <w:p w:rsidR="009D5F3F" w:rsidRPr="007B645D" w:rsidRDefault="009D5F3F" w:rsidP="009D5F3F">
      <w:pPr>
        <w:autoSpaceDE w:val="0"/>
        <w:autoSpaceDN w:val="0"/>
        <w:adjustRightInd w:val="0"/>
        <w:ind w:left="720"/>
        <w:rPr>
          <w:rFonts w:ascii="Garamond" w:hAnsi="Garamond"/>
          <w:color w:val="000000"/>
          <w:szCs w:val="24"/>
        </w:rPr>
      </w:pPr>
    </w:p>
    <w:p w:rsidR="009D5F3F" w:rsidRPr="007B645D" w:rsidRDefault="009D5F3F" w:rsidP="009D5F3F">
      <w:pPr>
        <w:autoSpaceDE w:val="0"/>
        <w:autoSpaceDN w:val="0"/>
        <w:adjustRightInd w:val="0"/>
        <w:rPr>
          <w:rFonts w:ascii="Garamond" w:hAnsi="Garamond"/>
          <w:color w:val="000000"/>
          <w:szCs w:val="24"/>
        </w:rPr>
      </w:pPr>
      <w:r w:rsidRPr="007B645D">
        <w:rPr>
          <w:rFonts w:ascii="Garamond" w:hAnsi="Garamond"/>
          <w:color w:val="000000"/>
          <w:szCs w:val="24"/>
        </w:rPr>
        <w:t xml:space="preserve">Fyke, J. P., Yale, R. N., Corbett, C., &amp; </w:t>
      </w:r>
      <w:proofErr w:type="spellStart"/>
      <w:r w:rsidRPr="007B645D">
        <w:rPr>
          <w:rFonts w:ascii="Garamond" w:hAnsi="Garamond"/>
          <w:color w:val="000000"/>
          <w:szCs w:val="24"/>
        </w:rPr>
        <w:t>Litera</w:t>
      </w:r>
      <w:proofErr w:type="spellEnd"/>
      <w:r w:rsidRPr="007B645D">
        <w:rPr>
          <w:rFonts w:ascii="Garamond" w:hAnsi="Garamond"/>
          <w:color w:val="000000"/>
          <w:szCs w:val="24"/>
        </w:rPr>
        <w:t xml:space="preserve">, N. R. (2008). Recommendations for </w:t>
      </w:r>
    </w:p>
    <w:p w:rsidR="009D5F3F" w:rsidRPr="007B645D" w:rsidRDefault="009D5F3F" w:rsidP="009D5F3F">
      <w:pPr>
        <w:autoSpaceDE w:val="0"/>
        <w:autoSpaceDN w:val="0"/>
        <w:adjustRightInd w:val="0"/>
        <w:ind w:left="720"/>
        <w:rPr>
          <w:rFonts w:ascii="Garamond" w:hAnsi="Garamond"/>
          <w:color w:val="000000"/>
          <w:szCs w:val="24"/>
        </w:rPr>
      </w:pPr>
      <w:proofErr w:type="gramStart"/>
      <w:r w:rsidRPr="007B645D">
        <w:rPr>
          <w:rFonts w:ascii="Garamond" w:hAnsi="Garamond"/>
          <w:color w:val="000000"/>
          <w:szCs w:val="24"/>
        </w:rPr>
        <w:t>overcoming</w:t>
      </w:r>
      <w:proofErr w:type="gramEnd"/>
      <w:r w:rsidRPr="007B645D">
        <w:rPr>
          <w:rFonts w:ascii="Garamond" w:hAnsi="Garamond"/>
          <w:color w:val="000000"/>
          <w:szCs w:val="24"/>
        </w:rPr>
        <w:t xml:space="preserve"> barriers to medication therapy management implementation, part 1: Review of literature. </w:t>
      </w:r>
      <w:r w:rsidRPr="007B645D">
        <w:rPr>
          <w:rFonts w:ascii="Garamond" w:hAnsi="Garamond"/>
          <w:i/>
          <w:iCs/>
          <w:color w:val="000000"/>
          <w:szCs w:val="24"/>
        </w:rPr>
        <w:t>International Journal of Pharmaceutical Compounding</w:t>
      </w:r>
      <w:r w:rsidRPr="007B645D">
        <w:rPr>
          <w:rFonts w:ascii="Garamond" w:hAnsi="Garamond"/>
          <w:color w:val="000000"/>
          <w:szCs w:val="24"/>
        </w:rPr>
        <w:t xml:space="preserve">, </w:t>
      </w:r>
      <w:r w:rsidRPr="007B645D">
        <w:rPr>
          <w:rFonts w:ascii="Garamond" w:hAnsi="Garamond"/>
          <w:i/>
          <w:iCs/>
          <w:color w:val="000000"/>
          <w:szCs w:val="24"/>
        </w:rPr>
        <w:t>12</w:t>
      </w:r>
      <w:r w:rsidRPr="007B645D">
        <w:rPr>
          <w:rFonts w:ascii="Garamond" w:hAnsi="Garamond"/>
          <w:color w:val="000000"/>
          <w:szCs w:val="24"/>
        </w:rPr>
        <w:t>, 329</w:t>
      </w:r>
      <w:r w:rsidRPr="007B645D">
        <w:rPr>
          <w:rFonts w:ascii="Cambria Math" w:hAnsi="Cambria Math" w:cs="Cambria Math"/>
          <w:color w:val="000000"/>
          <w:szCs w:val="24"/>
        </w:rPr>
        <w:t>‐</w:t>
      </w:r>
      <w:r w:rsidRPr="007B645D">
        <w:rPr>
          <w:rFonts w:ascii="Garamond" w:hAnsi="Garamond"/>
          <w:color w:val="000000"/>
          <w:szCs w:val="24"/>
        </w:rPr>
        <w:t>333.</w:t>
      </w:r>
    </w:p>
    <w:p w:rsidR="009D5F3F" w:rsidRPr="007B645D" w:rsidRDefault="009D5F3F" w:rsidP="009D5F3F">
      <w:pPr>
        <w:autoSpaceDE w:val="0"/>
        <w:autoSpaceDN w:val="0"/>
        <w:adjustRightInd w:val="0"/>
        <w:rPr>
          <w:rFonts w:ascii="Garamond" w:hAnsi="Garamond"/>
          <w:color w:val="000000"/>
          <w:szCs w:val="24"/>
        </w:rPr>
      </w:pPr>
    </w:p>
    <w:p w:rsidR="009D5F3F" w:rsidRPr="007B645D" w:rsidRDefault="009D5F3F" w:rsidP="009D5F3F">
      <w:pPr>
        <w:autoSpaceDE w:val="0"/>
        <w:autoSpaceDN w:val="0"/>
        <w:adjustRightInd w:val="0"/>
        <w:rPr>
          <w:rFonts w:ascii="Garamond" w:hAnsi="Garamond"/>
          <w:color w:val="000000"/>
          <w:szCs w:val="24"/>
        </w:rPr>
      </w:pPr>
      <w:r w:rsidRPr="007B645D">
        <w:rPr>
          <w:rFonts w:ascii="Garamond" w:hAnsi="Garamond"/>
          <w:color w:val="000000"/>
          <w:szCs w:val="24"/>
        </w:rPr>
        <w:t xml:space="preserve">Yale, R. N., Fyke, J. P., </w:t>
      </w:r>
      <w:proofErr w:type="spellStart"/>
      <w:r w:rsidRPr="007B645D">
        <w:rPr>
          <w:rFonts w:ascii="Garamond" w:hAnsi="Garamond"/>
          <w:color w:val="000000"/>
          <w:szCs w:val="24"/>
        </w:rPr>
        <w:t>Litera</w:t>
      </w:r>
      <w:proofErr w:type="spellEnd"/>
      <w:r w:rsidRPr="007B645D">
        <w:rPr>
          <w:rFonts w:ascii="Garamond" w:hAnsi="Garamond"/>
          <w:color w:val="000000"/>
          <w:szCs w:val="24"/>
        </w:rPr>
        <w:t xml:space="preserve">, N. R., Corbett, C. (2008). Barriers to MTMS provision. </w:t>
      </w:r>
    </w:p>
    <w:p w:rsidR="009D5F3F" w:rsidRPr="007B645D" w:rsidRDefault="009D5F3F" w:rsidP="009D5F3F">
      <w:pPr>
        <w:autoSpaceDE w:val="0"/>
        <w:autoSpaceDN w:val="0"/>
        <w:adjustRightInd w:val="0"/>
        <w:ind w:firstLine="720"/>
        <w:rPr>
          <w:rFonts w:ascii="Garamond" w:hAnsi="Garamond"/>
          <w:color w:val="000000"/>
          <w:szCs w:val="24"/>
        </w:rPr>
      </w:pPr>
      <w:r w:rsidRPr="007B645D">
        <w:rPr>
          <w:rFonts w:ascii="Garamond" w:hAnsi="Garamond"/>
          <w:i/>
          <w:color w:val="000000"/>
          <w:szCs w:val="24"/>
        </w:rPr>
        <w:t>Indiana Pharmacist, 89</w:t>
      </w:r>
      <w:r w:rsidRPr="007B645D">
        <w:rPr>
          <w:rFonts w:ascii="Garamond" w:hAnsi="Garamond"/>
          <w:color w:val="000000"/>
          <w:szCs w:val="24"/>
        </w:rPr>
        <w:t>(2), 23-27.</w:t>
      </w:r>
    </w:p>
    <w:p w:rsidR="009D5F3F" w:rsidRPr="007B645D" w:rsidRDefault="009D5F3F" w:rsidP="009D5F3F">
      <w:pPr>
        <w:autoSpaceDE w:val="0"/>
        <w:autoSpaceDN w:val="0"/>
        <w:adjustRightInd w:val="0"/>
        <w:rPr>
          <w:rFonts w:ascii="Garamond" w:hAnsi="Garamond"/>
          <w:color w:val="000000"/>
          <w:szCs w:val="24"/>
        </w:rPr>
      </w:pPr>
    </w:p>
    <w:p w:rsidR="009D5F3F" w:rsidRPr="007B645D" w:rsidRDefault="009D5F3F" w:rsidP="009D5F3F">
      <w:pPr>
        <w:autoSpaceDE w:val="0"/>
        <w:autoSpaceDN w:val="0"/>
        <w:adjustRightInd w:val="0"/>
        <w:rPr>
          <w:rFonts w:ascii="Garamond" w:hAnsi="Garamond"/>
          <w:color w:val="000000"/>
          <w:szCs w:val="24"/>
        </w:rPr>
      </w:pPr>
      <w:r w:rsidRPr="007B645D">
        <w:rPr>
          <w:rFonts w:ascii="Garamond" w:hAnsi="Garamond"/>
          <w:color w:val="000000"/>
          <w:szCs w:val="24"/>
        </w:rPr>
        <w:t xml:space="preserve">Fyke, J. P., &amp; Hoffman, M. F. (2008). Communication with pharmacy technicians: How </w:t>
      </w:r>
    </w:p>
    <w:p w:rsidR="009D5F3F" w:rsidRPr="007B645D" w:rsidRDefault="009D5F3F" w:rsidP="009D5F3F">
      <w:pPr>
        <w:autoSpaceDE w:val="0"/>
        <w:autoSpaceDN w:val="0"/>
        <w:adjustRightInd w:val="0"/>
        <w:ind w:left="720"/>
        <w:rPr>
          <w:rFonts w:ascii="Garamond" w:hAnsi="Garamond"/>
          <w:iCs/>
          <w:color w:val="000000"/>
          <w:szCs w:val="24"/>
        </w:rPr>
      </w:pPr>
      <w:proofErr w:type="gramStart"/>
      <w:r w:rsidRPr="007B645D">
        <w:rPr>
          <w:rFonts w:ascii="Garamond" w:hAnsi="Garamond"/>
          <w:color w:val="000000"/>
          <w:szCs w:val="24"/>
        </w:rPr>
        <w:t>to</w:t>
      </w:r>
      <w:proofErr w:type="gramEnd"/>
      <w:r w:rsidRPr="007B645D">
        <w:rPr>
          <w:rFonts w:ascii="Garamond" w:hAnsi="Garamond"/>
          <w:color w:val="000000"/>
          <w:szCs w:val="24"/>
        </w:rPr>
        <w:t xml:space="preserve"> reduce stress and improve pharmacy operations. </w:t>
      </w:r>
      <w:r w:rsidRPr="007B645D">
        <w:rPr>
          <w:rFonts w:ascii="Garamond" w:hAnsi="Garamond"/>
          <w:i/>
          <w:iCs/>
          <w:color w:val="000000"/>
          <w:szCs w:val="24"/>
        </w:rPr>
        <w:t xml:space="preserve">International Journal of Pharmaceutical Compounding, 12, </w:t>
      </w:r>
      <w:r w:rsidRPr="007B645D">
        <w:rPr>
          <w:rFonts w:ascii="Garamond" w:hAnsi="Garamond"/>
          <w:iCs/>
          <w:color w:val="000000"/>
          <w:szCs w:val="24"/>
        </w:rPr>
        <w:t>230-233.</w:t>
      </w:r>
    </w:p>
    <w:p w:rsidR="009D5F3F" w:rsidRPr="007B645D" w:rsidRDefault="009D5F3F" w:rsidP="009D5F3F">
      <w:pPr>
        <w:rPr>
          <w:rFonts w:ascii="Garamond" w:hAnsi="Garamond"/>
          <w:szCs w:val="24"/>
        </w:rPr>
      </w:pPr>
    </w:p>
    <w:p w:rsidR="009D5F3F" w:rsidRPr="00393DAB" w:rsidRDefault="009D5F3F" w:rsidP="009D5F3F">
      <w:pPr>
        <w:rPr>
          <w:rFonts w:ascii="Garamond" w:eastAsiaTheme="minorHAnsi" w:hAnsi="Garamond" w:cs="MyriadPro-Regular"/>
          <w:b/>
          <w:szCs w:val="24"/>
        </w:rPr>
      </w:pPr>
      <w:r w:rsidRPr="00393DAB">
        <w:rPr>
          <w:rFonts w:ascii="Garamond" w:eastAsiaTheme="minorHAnsi" w:hAnsi="Garamond" w:cs="MyriadPro-Regular"/>
          <w:b/>
          <w:szCs w:val="24"/>
        </w:rPr>
        <w:t>Book Chapters</w:t>
      </w:r>
    </w:p>
    <w:p w:rsidR="009D5F3F" w:rsidRPr="007B645D" w:rsidRDefault="009D5F3F" w:rsidP="009D5F3F">
      <w:pPr>
        <w:rPr>
          <w:rFonts w:ascii="Garamond" w:hAnsi="Garamond"/>
        </w:rPr>
      </w:pPr>
    </w:p>
    <w:p w:rsidR="00196DEF" w:rsidRDefault="00196DEF" w:rsidP="00196DEF">
      <w:pPr>
        <w:pStyle w:val="BodyTextIndent"/>
        <w:spacing w:line="240" w:lineRule="auto"/>
        <w:ind w:left="720" w:hanging="720"/>
        <w:rPr>
          <w:rFonts w:ascii="Garamond" w:hAnsi="Garamond"/>
        </w:rPr>
      </w:pPr>
      <w:proofErr w:type="spellStart"/>
      <w:r>
        <w:rPr>
          <w:rFonts w:ascii="Garamond" w:hAnsi="Garamond"/>
        </w:rPr>
        <w:t>Mitra</w:t>
      </w:r>
      <w:proofErr w:type="spellEnd"/>
      <w:r>
        <w:rPr>
          <w:rFonts w:ascii="Garamond" w:hAnsi="Garamond"/>
        </w:rPr>
        <w:t>, R.,</w:t>
      </w:r>
      <w:r w:rsidR="00431240">
        <w:rPr>
          <w:rFonts w:ascii="Garamond" w:hAnsi="Garamond"/>
        </w:rPr>
        <w:t xml:space="preserve"> Fyke, J. P.</w:t>
      </w:r>
      <w:r>
        <w:rPr>
          <w:rFonts w:ascii="Garamond" w:hAnsi="Garamond"/>
        </w:rPr>
        <w:t xml:space="preserve"> (forthcoming). Organizational communication and popular culture. In C. Scott &amp; L. Lewis (Eds.), </w:t>
      </w:r>
      <w:r w:rsidR="00A7190A" w:rsidRPr="00A7190A">
        <w:rPr>
          <w:rFonts w:ascii="Garamond" w:hAnsi="Garamond"/>
          <w:i/>
        </w:rPr>
        <w:t>International</w:t>
      </w:r>
      <w:r w:rsidR="00A7190A">
        <w:rPr>
          <w:rFonts w:ascii="Garamond" w:hAnsi="Garamond"/>
        </w:rPr>
        <w:t xml:space="preserve"> </w:t>
      </w:r>
      <w:r>
        <w:rPr>
          <w:rFonts w:ascii="Garamond" w:hAnsi="Garamond"/>
          <w:i/>
        </w:rPr>
        <w:t>Encyclopedia of Organizational Communication</w:t>
      </w:r>
      <w:r>
        <w:rPr>
          <w:rFonts w:ascii="Garamond" w:hAnsi="Garamond"/>
        </w:rPr>
        <w:t>. Wiley. Expected 2016.</w:t>
      </w:r>
    </w:p>
    <w:p w:rsidR="00196DEF" w:rsidRDefault="00196DEF" w:rsidP="00196DEF">
      <w:pPr>
        <w:pStyle w:val="BodyTextIndent"/>
        <w:spacing w:line="240" w:lineRule="auto"/>
        <w:ind w:left="720" w:hanging="720"/>
        <w:rPr>
          <w:rFonts w:ascii="Garamond" w:hAnsi="Garamond"/>
        </w:rPr>
      </w:pPr>
    </w:p>
    <w:p w:rsidR="00196DEF" w:rsidRPr="009D5F3F" w:rsidRDefault="00196DEF" w:rsidP="00196DEF">
      <w:pPr>
        <w:pStyle w:val="BodyTextIndent"/>
        <w:spacing w:line="240" w:lineRule="auto"/>
        <w:ind w:left="720" w:hanging="720"/>
        <w:rPr>
          <w:rFonts w:ascii="Garamond" w:hAnsi="Garamond"/>
        </w:rPr>
      </w:pPr>
      <w:r>
        <w:rPr>
          <w:rFonts w:ascii="Garamond" w:hAnsi="Garamond"/>
        </w:rPr>
        <w:t xml:space="preserve">D’Urso, S. C., &amp; Fyke, J. P. (forthcoming). Genealogy of </w:t>
      </w:r>
      <w:r w:rsidR="00A7190A">
        <w:rPr>
          <w:rFonts w:ascii="Garamond" w:hAnsi="Garamond"/>
        </w:rPr>
        <w:t>the</w:t>
      </w:r>
      <w:r>
        <w:rPr>
          <w:rFonts w:ascii="Garamond" w:hAnsi="Garamond"/>
        </w:rPr>
        <w:t xml:space="preserve"> field. In C. Scott &amp; L. Lewis (Eds.), </w:t>
      </w:r>
      <w:r w:rsidR="00A7190A">
        <w:rPr>
          <w:rFonts w:ascii="Garamond" w:hAnsi="Garamond"/>
          <w:i/>
        </w:rPr>
        <w:t xml:space="preserve">International </w:t>
      </w:r>
      <w:r>
        <w:rPr>
          <w:rFonts w:ascii="Garamond" w:hAnsi="Garamond"/>
          <w:i/>
        </w:rPr>
        <w:t>Encyclopedia of Organizational Communication</w:t>
      </w:r>
      <w:r>
        <w:rPr>
          <w:rFonts w:ascii="Garamond" w:hAnsi="Garamond"/>
        </w:rPr>
        <w:t>. Wiley. Expected 2016.</w:t>
      </w:r>
    </w:p>
    <w:p w:rsidR="00196DEF" w:rsidRDefault="00196DEF" w:rsidP="009D5F3F">
      <w:pPr>
        <w:pStyle w:val="NormalWeb"/>
        <w:spacing w:before="0" w:beforeAutospacing="0" w:after="0" w:afterAutospacing="0"/>
        <w:rPr>
          <w:rFonts w:ascii="Garamond" w:hAnsi="Garamond"/>
        </w:rPr>
      </w:pPr>
    </w:p>
    <w:p w:rsidR="009D5F3F" w:rsidRDefault="009D5F3F" w:rsidP="009D5F3F">
      <w:pPr>
        <w:pStyle w:val="NormalWeb"/>
        <w:spacing w:before="0" w:beforeAutospacing="0" w:after="0" w:afterAutospacing="0"/>
        <w:rPr>
          <w:rFonts w:ascii="Garamond" w:hAnsi="Garamond"/>
          <w:i/>
        </w:rPr>
      </w:pPr>
      <w:r>
        <w:rPr>
          <w:rFonts w:ascii="Garamond" w:hAnsi="Garamond"/>
        </w:rPr>
        <w:t xml:space="preserve">Fyke, J. P. (forthcoming) Power in language. </w:t>
      </w:r>
      <w:r w:rsidR="00196DEF">
        <w:rPr>
          <w:rFonts w:ascii="Garamond" w:hAnsi="Garamond"/>
        </w:rPr>
        <w:t>In</w:t>
      </w:r>
      <w:r>
        <w:rPr>
          <w:rFonts w:ascii="Garamond" w:hAnsi="Garamond"/>
        </w:rPr>
        <w:t xml:space="preserve"> Allen, M. (Ed.), The SAGE e</w:t>
      </w:r>
      <w:r>
        <w:rPr>
          <w:rFonts w:ascii="Garamond" w:hAnsi="Garamond"/>
          <w:i/>
        </w:rPr>
        <w:t xml:space="preserve">ncyclopedia of </w:t>
      </w:r>
    </w:p>
    <w:p w:rsidR="009D5F3F" w:rsidRPr="001A4829" w:rsidRDefault="009D5F3F" w:rsidP="009D5F3F">
      <w:pPr>
        <w:pStyle w:val="NormalWeb"/>
        <w:spacing w:before="0" w:beforeAutospacing="0" w:after="0" w:afterAutospacing="0"/>
        <w:ind w:firstLine="720"/>
        <w:rPr>
          <w:rFonts w:ascii="Garamond" w:hAnsi="Garamond"/>
          <w:i/>
        </w:rPr>
      </w:pPr>
      <w:proofErr w:type="gramStart"/>
      <w:r>
        <w:rPr>
          <w:rFonts w:ascii="Garamond" w:hAnsi="Garamond"/>
          <w:i/>
        </w:rPr>
        <w:t>communication</w:t>
      </w:r>
      <w:proofErr w:type="gramEnd"/>
      <w:r>
        <w:rPr>
          <w:rFonts w:ascii="Garamond" w:hAnsi="Garamond"/>
          <w:i/>
        </w:rPr>
        <w:t xml:space="preserve"> research methods </w:t>
      </w:r>
      <w:r>
        <w:rPr>
          <w:rFonts w:ascii="Garamond" w:hAnsi="Garamond"/>
        </w:rPr>
        <w:t xml:space="preserve">(Vols. 1-4). Beverly Hills: Sage. </w:t>
      </w:r>
      <w:r w:rsidR="00196DEF">
        <w:rPr>
          <w:rFonts w:ascii="Garamond" w:hAnsi="Garamond"/>
        </w:rPr>
        <w:t>Expected</w:t>
      </w:r>
      <w:r>
        <w:rPr>
          <w:rFonts w:ascii="Garamond" w:hAnsi="Garamond"/>
        </w:rPr>
        <w:t xml:space="preserve"> 2017.</w:t>
      </w:r>
    </w:p>
    <w:p w:rsidR="009D5F3F" w:rsidRDefault="009D5F3F" w:rsidP="009D5F3F">
      <w:pPr>
        <w:contextualSpacing/>
        <w:rPr>
          <w:rFonts w:ascii="Garamond" w:hAnsi="Garamond"/>
          <w:szCs w:val="24"/>
        </w:rPr>
      </w:pPr>
    </w:p>
    <w:p w:rsidR="002F487B" w:rsidRDefault="009D5F3F" w:rsidP="002F487B">
      <w:pPr>
        <w:contextualSpacing/>
        <w:rPr>
          <w:rFonts w:ascii="Garamond" w:hAnsi="Garamond"/>
          <w:iCs/>
          <w:szCs w:val="24"/>
        </w:rPr>
      </w:pPr>
      <w:r w:rsidRPr="006F1C7C">
        <w:rPr>
          <w:rFonts w:ascii="Garamond" w:hAnsi="Garamond"/>
          <w:szCs w:val="24"/>
        </w:rPr>
        <w:t xml:space="preserve">Torres, D. H., &amp; Fyke, J. P. </w:t>
      </w:r>
      <w:r>
        <w:rPr>
          <w:rFonts w:ascii="Garamond" w:hAnsi="Garamond"/>
          <w:szCs w:val="24"/>
        </w:rPr>
        <w:t>(forthcoming). ‘</w:t>
      </w:r>
      <w:r w:rsidRPr="006F1C7C">
        <w:rPr>
          <w:rFonts w:ascii="Garamond" w:hAnsi="Garamond"/>
          <w:iCs/>
          <w:szCs w:val="24"/>
        </w:rPr>
        <w:t xml:space="preserve">Nobody knows </w:t>
      </w:r>
      <w:r>
        <w:rPr>
          <w:rFonts w:ascii="Garamond" w:hAnsi="Garamond"/>
          <w:iCs/>
          <w:szCs w:val="24"/>
        </w:rPr>
        <w:t>and nobody cares</w:t>
      </w:r>
      <w:r w:rsidR="002F487B">
        <w:rPr>
          <w:rFonts w:ascii="Garamond" w:hAnsi="Garamond"/>
          <w:iCs/>
          <w:szCs w:val="24"/>
        </w:rPr>
        <w:t>.</w:t>
      </w:r>
      <w:r>
        <w:rPr>
          <w:rFonts w:ascii="Garamond" w:hAnsi="Garamond"/>
          <w:iCs/>
          <w:szCs w:val="24"/>
        </w:rPr>
        <w:t>’</w:t>
      </w:r>
    </w:p>
    <w:p w:rsidR="009D5F3F" w:rsidRPr="006F1C7C" w:rsidRDefault="00196DEF" w:rsidP="009D5F3F">
      <w:pPr>
        <w:ind w:left="720"/>
        <w:contextualSpacing/>
        <w:rPr>
          <w:rFonts w:ascii="Garamond" w:hAnsi="Garamond"/>
          <w:szCs w:val="24"/>
        </w:rPr>
      </w:pPr>
      <w:r>
        <w:rPr>
          <w:rFonts w:ascii="Garamond" w:hAnsi="Garamond"/>
          <w:iCs/>
          <w:szCs w:val="24"/>
        </w:rPr>
        <w:t>I</w:t>
      </w:r>
      <w:r w:rsidR="009D5F3F">
        <w:rPr>
          <w:rFonts w:ascii="Garamond" w:hAnsi="Garamond"/>
          <w:iCs/>
          <w:szCs w:val="24"/>
        </w:rPr>
        <w:t>n</w:t>
      </w:r>
      <w:r w:rsidR="009D5F3F" w:rsidRPr="006F1C7C">
        <w:rPr>
          <w:rFonts w:ascii="Garamond" w:hAnsi="Garamond"/>
          <w:iCs/>
          <w:szCs w:val="24"/>
        </w:rPr>
        <w:t xml:space="preserve"> J. P. Fyke, J. </w:t>
      </w:r>
      <w:proofErr w:type="spellStart"/>
      <w:r w:rsidR="009D5F3F" w:rsidRPr="006F1C7C">
        <w:rPr>
          <w:rFonts w:ascii="Garamond" w:hAnsi="Garamond"/>
          <w:iCs/>
          <w:szCs w:val="24"/>
        </w:rPr>
        <w:t>Faris</w:t>
      </w:r>
      <w:proofErr w:type="spellEnd"/>
      <w:r w:rsidR="009D5F3F" w:rsidRPr="006F1C7C">
        <w:rPr>
          <w:rFonts w:ascii="Garamond" w:hAnsi="Garamond"/>
          <w:iCs/>
          <w:szCs w:val="24"/>
        </w:rPr>
        <w:t xml:space="preserve">, &amp; P. M. Buzzanell (Eds.), </w:t>
      </w:r>
      <w:r w:rsidR="009D5F3F" w:rsidRPr="006F1C7C">
        <w:rPr>
          <w:rFonts w:ascii="Garamond" w:hAnsi="Garamond"/>
          <w:i/>
          <w:iCs/>
          <w:szCs w:val="24"/>
        </w:rPr>
        <w:t xml:space="preserve">Cases in organizational and managerial communication: Stretching boundaries. </w:t>
      </w:r>
      <w:r w:rsidR="009D5F3F" w:rsidRPr="006F1C7C">
        <w:rPr>
          <w:rFonts w:ascii="Garamond" w:hAnsi="Garamond"/>
          <w:iCs/>
          <w:szCs w:val="24"/>
        </w:rPr>
        <w:t xml:space="preserve">New York: </w:t>
      </w:r>
      <w:proofErr w:type="spellStart"/>
      <w:r w:rsidR="009D5F3F" w:rsidRPr="006F1C7C">
        <w:rPr>
          <w:rFonts w:ascii="Garamond" w:hAnsi="Garamond"/>
          <w:iCs/>
          <w:szCs w:val="24"/>
        </w:rPr>
        <w:t>Routledge</w:t>
      </w:r>
      <w:proofErr w:type="spellEnd"/>
      <w:r w:rsidR="009D5F3F" w:rsidRPr="006F1C7C">
        <w:rPr>
          <w:rFonts w:ascii="Garamond" w:hAnsi="Garamond"/>
          <w:iCs/>
          <w:szCs w:val="24"/>
        </w:rPr>
        <w:t>. Publication early 2016.</w:t>
      </w:r>
    </w:p>
    <w:p w:rsidR="003521A7" w:rsidRDefault="003521A7" w:rsidP="00C6691E">
      <w:pPr>
        <w:rPr>
          <w:rFonts w:ascii="Garamond" w:hAnsi="Garamond"/>
        </w:rPr>
      </w:pPr>
    </w:p>
    <w:p w:rsidR="00C6691E" w:rsidRPr="007B645D" w:rsidRDefault="00C6691E" w:rsidP="00C6691E">
      <w:pPr>
        <w:rPr>
          <w:rFonts w:ascii="Garamond" w:hAnsi="Garamond"/>
        </w:rPr>
      </w:pPr>
      <w:r w:rsidRPr="007B645D">
        <w:rPr>
          <w:rFonts w:ascii="Garamond" w:hAnsi="Garamond"/>
        </w:rPr>
        <w:lastRenderedPageBreak/>
        <w:t>Fyke, J. P., &amp; Buzzanell, P. M (</w:t>
      </w:r>
      <w:r>
        <w:rPr>
          <w:rFonts w:ascii="Garamond" w:hAnsi="Garamond"/>
        </w:rPr>
        <w:t>2014). Meeting the communication</w:t>
      </w:r>
      <w:r w:rsidRPr="007B645D">
        <w:rPr>
          <w:rFonts w:ascii="Garamond" w:hAnsi="Garamond"/>
        </w:rPr>
        <w:t xml:space="preserve"> challenges of training. </w:t>
      </w:r>
      <w:r>
        <w:rPr>
          <w:rFonts w:ascii="Garamond" w:hAnsi="Garamond"/>
        </w:rPr>
        <w:t xml:space="preserve">In </w:t>
      </w:r>
      <w:r w:rsidRPr="007B645D">
        <w:rPr>
          <w:rFonts w:ascii="Garamond" w:hAnsi="Garamond"/>
        </w:rPr>
        <w:t xml:space="preserve">V. D. </w:t>
      </w:r>
      <w:r>
        <w:rPr>
          <w:rFonts w:ascii="Garamond" w:hAnsi="Garamond"/>
        </w:rPr>
        <w:tab/>
      </w:r>
      <w:r w:rsidRPr="007B645D">
        <w:rPr>
          <w:rFonts w:ascii="Garamond" w:hAnsi="Garamond"/>
        </w:rPr>
        <w:t xml:space="preserve">Miller &amp; M. E. Gordon (Eds.), </w:t>
      </w:r>
      <w:r>
        <w:rPr>
          <w:rFonts w:ascii="Garamond" w:hAnsi="Garamond"/>
          <w:i/>
        </w:rPr>
        <w:t xml:space="preserve">Meeting the challenge of human resource </w:t>
      </w:r>
      <w:r w:rsidRPr="007B645D">
        <w:rPr>
          <w:rFonts w:ascii="Garamond" w:hAnsi="Garamond"/>
          <w:i/>
        </w:rPr>
        <w:t xml:space="preserve">management: A communication </w:t>
      </w:r>
      <w:r>
        <w:rPr>
          <w:rFonts w:ascii="Garamond" w:hAnsi="Garamond"/>
          <w:i/>
        </w:rPr>
        <w:tab/>
      </w:r>
      <w:r w:rsidRPr="007B645D">
        <w:rPr>
          <w:rFonts w:ascii="Garamond" w:hAnsi="Garamond"/>
          <w:i/>
        </w:rPr>
        <w:t>perspective</w:t>
      </w:r>
      <w:r>
        <w:rPr>
          <w:rFonts w:ascii="Garamond" w:hAnsi="Garamond"/>
        </w:rPr>
        <w:t xml:space="preserve"> (97-108)</w:t>
      </w:r>
      <w:r w:rsidRPr="007B645D">
        <w:rPr>
          <w:rFonts w:ascii="Garamond" w:hAnsi="Garamond"/>
          <w:i/>
        </w:rPr>
        <w:t>.</w:t>
      </w:r>
      <w:r>
        <w:rPr>
          <w:rFonts w:ascii="Garamond" w:hAnsi="Garamond"/>
        </w:rPr>
        <w:t xml:space="preserve"> New York: </w:t>
      </w:r>
      <w:proofErr w:type="spellStart"/>
      <w:r>
        <w:rPr>
          <w:rFonts w:ascii="Garamond" w:hAnsi="Garamond"/>
        </w:rPr>
        <w:t>Routledge</w:t>
      </w:r>
      <w:proofErr w:type="spellEnd"/>
      <w:r>
        <w:rPr>
          <w:rFonts w:ascii="Garamond" w:hAnsi="Garamond"/>
        </w:rPr>
        <w:t>.</w:t>
      </w:r>
    </w:p>
    <w:p w:rsidR="00C6691E" w:rsidRDefault="00C6691E" w:rsidP="00757186">
      <w:pPr>
        <w:rPr>
          <w:rFonts w:ascii="Garamond" w:hAnsi="Garamond"/>
        </w:rPr>
      </w:pPr>
    </w:p>
    <w:p w:rsidR="00757186" w:rsidRPr="007B645D" w:rsidRDefault="00757186" w:rsidP="00757186">
      <w:pPr>
        <w:rPr>
          <w:rFonts w:ascii="Garamond" w:hAnsi="Garamond" w:cs="Helvetica"/>
          <w:szCs w:val="32"/>
        </w:rPr>
      </w:pPr>
      <w:r w:rsidRPr="007B645D">
        <w:rPr>
          <w:rFonts w:ascii="Garamond" w:hAnsi="Garamond"/>
        </w:rPr>
        <w:t xml:space="preserve">Buzzanell, P. M., Fyke, J. P., &amp; </w:t>
      </w:r>
      <w:proofErr w:type="spellStart"/>
      <w:r w:rsidRPr="007B645D">
        <w:rPr>
          <w:rFonts w:ascii="Garamond" w:hAnsi="Garamond"/>
        </w:rPr>
        <w:t>Remke</w:t>
      </w:r>
      <w:proofErr w:type="spellEnd"/>
      <w:r w:rsidRPr="007B645D">
        <w:rPr>
          <w:rFonts w:ascii="Garamond" w:hAnsi="Garamond"/>
        </w:rPr>
        <w:t xml:space="preserve">, R. (2014). </w:t>
      </w:r>
      <w:proofErr w:type="spellStart"/>
      <w:r w:rsidRPr="007B645D">
        <w:rPr>
          <w:rFonts w:ascii="Garamond" w:hAnsi="Garamond" w:cs="Helvetica"/>
          <w:szCs w:val="32"/>
        </w:rPr>
        <w:t>Professionalising</w:t>
      </w:r>
      <w:proofErr w:type="spellEnd"/>
      <w:r w:rsidRPr="007B645D">
        <w:rPr>
          <w:rFonts w:ascii="Garamond" w:hAnsi="Garamond" w:cs="Helvetica"/>
          <w:szCs w:val="32"/>
        </w:rPr>
        <w:t xml:space="preserve"> </w:t>
      </w:r>
      <w:proofErr w:type="spellStart"/>
      <w:r w:rsidRPr="007B645D">
        <w:rPr>
          <w:rFonts w:ascii="Garamond" w:hAnsi="Garamond" w:cs="Helvetica"/>
          <w:szCs w:val="32"/>
        </w:rPr>
        <w:t>organisational</w:t>
      </w:r>
      <w:proofErr w:type="spellEnd"/>
      <w:r w:rsidRPr="007B645D">
        <w:rPr>
          <w:rFonts w:ascii="Garamond" w:hAnsi="Garamond" w:cs="Helvetica"/>
          <w:szCs w:val="32"/>
        </w:rPr>
        <w:t xml:space="preserve"> </w:t>
      </w:r>
      <w:r w:rsidRPr="007B645D">
        <w:rPr>
          <w:rFonts w:ascii="Garamond" w:hAnsi="Garamond" w:cs="Helvetica"/>
          <w:szCs w:val="32"/>
        </w:rPr>
        <w:tab/>
        <w:t xml:space="preserve">communication discourses, </w:t>
      </w:r>
      <w:proofErr w:type="spellStart"/>
      <w:r w:rsidRPr="007B645D">
        <w:rPr>
          <w:rFonts w:ascii="Garamond" w:hAnsi="Garamond" w:cs="Helvetica"/>
          <w:szCs w:val="32"/>
        </w:rPr>
        <w:t>materialities</w:t>
      </w:r>
      <w:proofErr w:type="spellEnd"/>
      <w:r w:rsidRPr="007B645D">
        <w:rPr>
          <w:rFonts w:ascii="Garamond" w:hAnsi="Garamond" w:cs="Helvetica"/>
          <w:szCs w:val="32"/>
        </w:rPr>
        <w:t xml:space="preserve">, and trends. In </w:t>
      </w:r>
      <w:r w:rsidRPr="007B645D">
        <w:rPr>
          <w:rFonts w:ascii="Garamond" w:hAnsi="Garamond"/>
          <w:szCs w:val="24"/>
        </w:rPr>
        <w:t xml:space="preserve">V. Bhatia &amp; S. </w:t>
      </w:r>
      <w:proofErr w:type="spellStart"/>
      <w:r w:rsidRPr="007B645D">
        <w:rPr>
          <w:rFonts w:ascii="Garamond" w:hAnsi="Garamond"/>
          <w:szCs w:val="24"/>
        </w:rPr>
        <w:t>Bremner</w:t>
      </w:r>
      <w:proofErr w:type="spellEnd"/>
      <w:r w:rsidRPr="007B645D">
        <w:rPr>
          <w:rFonts w:ascii="Garamond" w:hAnsi="Garamond"/>
          <w:szCs w:val="24"/>
        </w:rPr>
        <w:t xml:space="preserve"> (Eds.), </w:t>
      </w:r>
      <w:r w:rsidRPr="007B645D">
        <w:rPr>
          <w:rFonts w:ascii="Garamond" w:hAnsi="Garamond"/>
          <w:szCs w:val="24"/>
        </w:rPr>
        <w:tab/>
      </w:r>
      <w:r w:rsidRPr="007B645D">
        <w:rPr>
          <w:rFonts w:ascii="Garamond" w:hAnsi="Garamond"/>
          <w:i/>
          <w:szCs w:val="24"/>
        </w:rPr>
        <w:t xml:space="preserve">The </w:t>
      </w:r>
      <w:proofErr w:type="spellStart"/>
      <w:r w:rsidRPr="007B645D">
        <w:rPr>
          <w:rFonts w:ascii="Garamond" w:hAnsi="Garamond"/>
          <w:i/>
          <w:szCs w:val="24"/>
        </w:rPr>
        <w:t>Routledge</w:t>
      </w:r>
      <w:proofErr w:type="spellEnd"/>
      <w:r w:rsidRPr="007B645D">
        <w:rPr>
          <w:rFonts w:ascii="Garamond" w:hAnsi="Garamond"/>
          <w:i/>
          <w:szCs w:val="24"/>
        </w:rPr>
        <w:t xml:space="preserve"> handbook of language and professional communication</w:t>
      </w:r>
      <w:r w:rsidRPr="007B645D">
        <w:rPr>
          <w:rFonts w:ascii="Garamond" w:hAnsi="Garamond"/>
          <w:szCs w:val="24"/>
        </w:rPr>
        <w:t xml:space="preserve"> (pp. 207-219). </w:t>
      </w:r>
      <w:r w:rsidRPr="007B645D">
        <w:rPr>
          <w:rFonts w:ascii="Garamond" w:hAnsi="Garamond" w:cs="Helvetica"/>
          <w:szCs w:val="32"/>
        </w:rPr>
        <w:t xml:space="preserve">New York: </w:t>
      </w:r>
      <w:r w:rsidRPr="007B645D">
        <w:rPr>
          <w:rFonts w:ascii="Garamond" w:hAnsi="Garamond" w:cs="Helvetica"/>
          <w:szCs w:val="32"/>
        </w:rPr>
        <w:tab/>
      </w:r>
      <w:proofErr w:type="spellStart"/>
      <w:r w:rsidRPr="007B645D">
        <w:rPr>
          <w:rFonts w:ascii="Garamond" w:hAnsi="Garamond" w:cs="Helvetica"/>
          <w:szCs w:val="32"/>
        </w:rPr>
        <w:t>Routledge</w:t>
      </w:r>
      <w:proofErr w:type="spellEnd"/>
      <w:r w:rsidRPr="007B645D">
        <w:rPr>
          <w:rFonts w:ascii="Garamond" w:hAnsi="Garamond" w:cs="Helvetica"/>
          <w:szCs w:val="32"/>
        </w:rPr>
        <w:t xml:space="preserve">. </w:t>
      </w:r>
    </w:p>
    <w:p w:rsidR="00757186" w:rsidRPr="007B645D" w:rsidRDefault="00757186" w:rsidP="00757186">
      <w:pPr>
        <w:rPr>
          <w:rFonts w:ascii="Garamond" w:hAnsi="Garamond"/>
        </w:rPr>
      </w:pPr>
    </w:p>
    <w:p w:rsidR="007B645D" w:rsidRPr="007B645D" w:rsidRDefault="007B645D" w:rsidP="007B645D">
      <w:pPr>
        <w:rPr>
          <w:rFonts w:ascii="Garamond" w:hAnsi="Garamond"/>
          <w:szCs w:val="24"/>
        </w:rPr>
      </w:pPr>
      <w:r w:rsidRPr="007B645D">
        <w:rPr>
          <w:rFonts w:ascii="Garamond" w:hAnsi="Garamond"/>
          <w:szCs w:val="24"/>
        </w:rPr>
        <w:t>Fyke, J. P., &amp; Fyke, G. A. (2012).We</w:t>
      </w:r>
      <w:r w:rsidRPr="007B645D">
        <w:rPr>
          <w:rFonts w:ascii="Garamond" w:hAnsi="Garamond"/>
          <w:i/>
          <w:szCs w:val="24"/>
        </w:rPr>
        <w:t xml:space="preserve"> must </w:t>
      </w:r>
      <w:r w:rsidRPr="007B645D">
        <w:rPr>
          <w:rFonts w:ascii="Garamond" w:hAnsi="Garamond"/>
          <w:szCs w:val="24"/>
        </w:rPr>
        <w:t>learn to innovate</w:t>
      </w:r>
      <w:proofErr w:type="gramStart"/>
      <w:r w:rsidRPr="007B645D">
        <w:rPr>
          <w:rFonts w:ascii="Garamond" w:hAnsi="Garamond"/>
          <w:szCs w:val="24"/>
        </w:rPr>
        <w:t>!:</w:t>
      </w:r>
      <w:proofErr w:type="gramEnd"/>
      <w:r w:rsidRPr="007B645D">
        <w:rPr>
          <w:rFonts w:ascii="Garamond" w:hAnsi="Garamond"/>
          <w:szCs w:val="24"/>
        </w:rPr>
        <w:t xml:space="preserve"> Cultural change (and </w:t>
      </w:r>
    </w:p>
    <w:p w:rsidR="007B645D" w:rsidRPr="007B645D" w:rsidRDefault="007B645D" w:rsidP="007B645D">
      <w:pPr>
        <w:ind w:firstLine="720"/>
        <w:rPr>
          <w:rFonts w:ascii="Garamond" w:hAnsi="Garamond"/>
          <w:szCs w:val="24"/>
        </w:rPr>
      </w:pPr>
      <w:proofErr w:type="gramStart"/>
      <w:r w:rsidRPr="007B645D">
        <w:rPr>
          <w:rFonts w:ascii="Garamond" w:hAnsi="Garamond"/>
          <w:szCs w:val="24"/>
        </w:rPr>
        <w:t>shock</w:t>
      </w:r>
      <w:proofErr w:type="gramEnd"/>
      <w:r w:rsidRPr="007B645D">
        <w:rPr>
          <w:rFonts w:ascii="Garamond" w:hAnsi="Garamond"/>
          <w:szCs w:val="24"/>
        </w:rPr>
        <w:t xml:space="preserve">) in a consumer packaged goods company. In D. L. Anderson </w:t>
      </w:r>
    </w:p>
    <w:p w:rsidR="007B645D" w:rsidRPr="007B645D" w:rsidRDefault="007B645D" w:rsidP="007B645D">
      <w:pPr>
        <w:ind w:left="720"/>
        <w:rPr>
          <w:rFonts w:ascii="Garamond" w:hAnsi="Garamond"/>
          <w:szCs w:val="24"/>
        </w:rPr>
      </w:pPr>
      <w:r w:rsidRPr="007B645D">
        <w:rPr>
          <w:rFonts w:ascii="Garamond" w:hAnsi="Garamond"/>
          <w:szCs w:val="24"/>
        </w:rPr>
        <w:t xml:space="preserve">(Ed.), </w:t>
      </w:r>
      <w:r w:rsidRPr="007B645D">
        <w:rPr>
          <w:rFonts w:ascii="Garamond" w:hAnsi="Garamond"/>
          <w:i/>
          <w:szCs w:val="24"/>
        </w:rPr>
        <w:t>Case studies and exercises in organization development and change</w:t>
      </w:r>
      <w:r w:rsidRPr="007B645D">
        <w:rPr>
          <w:rFonts w:ascii="Garamond" w:hAnsi="Garamond"/>
          <w:szCs w:val="24"/>
        </w:rPr>
        <w:t>. Thousand Oaks, CA: Sage.</w:t>
      </w:r>
    </w:p>
    <w:p w:rsidR="000B335E" w:rsidRPr="007B645D" w:rsidRDefault="000B335E" w:rsidP="00155A45">
      <w:pPr>
        <w:autoSpaceDE w:val="0"/>
        <w:autoSpaceDN w:val="0"/>
        <w:adjustRightInd w:val="0"/>
        <w:ind w:left="720"/>
        <w:rPr>
          <w:rFonts w:ascii="Garamond" w:hAnsi="Garamond"/>
          <w:iCs/>
          <w:color w:val="000000"/>
          <w:szCs w:val="24"/>
        </w:rPr>
      </w:pPr>
    </w:p>
    <w:p w:rsidR="000B335E" w:rsidRPr="00393DAB" w:rsidRDefault="008B24DE" w:rsidP="000B335E">
      <w:pPr>
        <w:tabs>
          <w:tab w:val="left" w:pos="1440"/>
        </w:tabs>
        <w:rPr>
          <w:rFonts w:ascii="Garamond" w:hAnsi="Garamond"/>
          <w:szCs w:val="24"/>
        </w:rPr>
      </w:pPr>
      <w:r w:rsidRPr="00393DAB">
        <w:rPr>
          <w:rFonts w:ascii="Garamond" w:hAnsi="Garamond"/>
          <w:b/>
          <w:szCs w:val="24"/>
        </w:rPr>
        <w:t>Book</w:t>
      </w:r>
    </w:p>
    <w:p w:rsidR="000B335E" w:rsidRPr="007B645D" w:rsidRDefault="000B335E" w:rsidP="000B335E">
      <w:pPr>
        <w:tabs>
          <w:tab w:val="left" w:pos="1440"/>
        </w:tabs>
        <w:rPr>
          <w:rFonts w:ascii="Garamond" w:hAnsi="Garamond"/>
          <w:szCs w:val="24"/>
        </w:rPr>
      </w:pPr>
    </w:p>
    <w:p w:rsidR="000B335E" w:rsidRPr="007B645D" w:rsidRDefault="000B335E" w:rsidP="003F4FB0">
      <w:pPr>
        <w:rPr>
          <w:rFonts w:ascii="Garamond" w:hAnsi="Garamond"/>
          <w:szCs w:val="24"/>
        </w:rPr>
      </w:pPr>
      <w:r w:rsidRPr="007B645D">
        <w:rPr>
          <w:rFonts w:ascii="Garamond" w:hAnsi="Garamond"/>
          <w:szCs w:val="24"/>
        </w:rPr>
        <w:t xml:space="preserve">Fyke, J. P., </w:t>
      </w:r>
      <w:proofErr w:type="spellStart"/>
      <w:r w:rsidR="003F4FB0">
        <w:rPr>
          <w:rFonts w:ascii="Garamond" w:hAnsi="Garamond"/>
          <w:szCs w:val="24"/>
        </w:rPr>
        <w:t>Faris</w:t>
      </w:r>
      <w:proofErr w:type="spellEnd"/>
      <w:r w:rsidR="003F4FB0">
        <w:rPr>
          <w:rFonts w:ascii="Garamond" w:hAnsi="Garamond"/>
          <w:szCs w:val="24"/>
        </w:rPr>
        <w:t xml:space="preserve">, J., &amp; Buzzanell, P. M. </w:t>
      </w:r>
      <w:r w:rsidR="00390DA7" w:rsidRPr="007B645D">
        <w:rPr>
          <w:rFonts w:ascii="Garamond" w:hAnsi="Garamond"/>
          <w:szCs w:val="24"/>
        </w:rPr>
        <w:t>(Eds.) (</w:t>
      </w:r>
      <w:r w:rsidR="006D669C">
        <w:rPr>
          <w:rFonts w:ascii="Garamond" w:hAnsi="Garamond"/>
          <w:szCs w:val="24"/>
        </w:rPr>
        <w:t>forthcoming</w:t>
      </w:r>
      <w:r w:rsidRPr="007B645D">
        <w:rPr>
          <w:rFonts w:ascii="Garamond" w:hAnsi="Garamond"/>
          <w:szCs w:val="24"/>
        </w:rPr>
        <w:t xml:space="preserve">). </w:t>
      </w:r>
      <w:r w:rsidR="003F4FB0">
        <w:rPr>
          <w:rFonts w:ascii="Garamond" w:hAnsi="Garamond"/>
          <w:i/>
          <w:szCs w:val="24"/>
        </w:rPr>
        <w:t xml:space="preserve">Cases </w:t>
      </w:r>
      <w:r w:rsidRPr="007B645D">
        <w:rPr>
          <w:rFonts w:ascii="Garamond" w:hAnsi="Garamond"/>
          <w:i/>
          <w:szCs w:val="24"/>
        </w:rPr>
        <w:t>in organizational</w:t>
      </w:r>
      <w:r w:rsidR="003F4FB0">
        <w:rPr>
          <w:rFonts w:ascii="Garamond" w:hAnsi="Garamond"/>
          <w:i/>
          <w:szCs w:val="24"/>
        </w:rPr>
        <w:t xml:space="preserve"> and managerial </w:t>
      </w:r>
      <w:r w:rsidR="003F4FB0">
        <w:rPr>
          <w:rFonts w:ascii="Garamond" w:hAnsi="Garamond"/>
          <w:i/>
          <w:szCs w:val="24"/>
        </w:rPr>
        <w:tab/>
        <w:t>communication: Stretching boundaries</w:t>
      </w:r>
      <w:r w:rsidRPr="007B645D">
        <w:rPr>
          <w:rFonts w:ascii="Garamond" w:hAnsi="Garamond"/>
          <w:i/>
          <w:szCs w:val="24"/>
        </w:rPr>
        <w:t>.</w:t>
      </w:r>
      <w:r w:rsidR="002F6016">
        <w:rPr>
          <w:rFonts w:ascii="Garamond" w:hAnsi="Garamond"/>
          <w:szCs w:val="24"/>
        </w:rPr>
        <w:t xml:space="preserve"> </w:t>
      </w:r>
      <w:r w:rsidR="001E02C9" w:rsidRPr="007B645D">
        <w:rPr>
          <w:rFonts w:ascii="Garamond" w:hAnsi="Garamond"/>
          <w:szCs w:val="24"/>
        </w:rPr>
        <w:t>Expected publication early 2016.</w:t>
      </w:r>
      <w:r w:rsidR="00F0374A">
        <w:rPr>
          <w:rFonts w:ascii="Garamond" w:hAnsi="Garamond"/>
          <w:szCs w:val="24"/>
        </w:rPr>
        <w:t xml:space="preserve"> New York: </w:t>
      </w:r>
      <w:proofErr w:type="spellStart"/>
      <w:r w:rsidR="00F0374A">
        <w:rPr>
          <w:rFonts w:ascii="Garamond" w:hAnsi="Garamond"/>
          <w:szCs w:val="24"/>
        </w:rPr>
        <w:t>Routledge</w:t>
      </w:r>
      <w:proofErr w:type="spellEnd"/>
      <w:r w:rsidR="00F0374A">
        <w:rPr>
          <w:rFonts w:ascii="Garamond" w:hAnsi="Garamond"/>
          <w:szCs w:val="24"/>
        </w:rPr>
        <w:t>.</w:t>
      </w:r>
    </w:p>
    <w:p w:rsidR="00155A45" w:rsidRPr="007B645D" w:rsidRDefault="00155A45" w:rsidP="00155A45">
      <w:pPr>
        <w:autoSpaceDE w:val="0"/>
        <w:autoSpaceDN w:val="0"/>
        <w:adjustRightInd w:val="0"/>
        <w:rPr>
          <w:rFonts w:ascii="Garamond" w:hAnsi="Garamond"/>
          <w:iCs/>
          <w:color w:val="000000"/>
          <w:szCs w:val="24"/>
        </w:rPr>
      </w:pPr>
    </w:p>
    <w:p w:rsidR="00155A45" w:rsidRPr="00393DAB" w:rsidRDefault="00B45EC1" w:rsidP="00155A45">
      <w:pPr>
        <w:autoSpaceDE w:val="0"/>
        <w:autoSpaceDN w:val="0"/>
        <w:adjustRightInd w:val="0"/>
        <w:rPr>
          <w:rFonts w:ascii="Garamond" w:hAnsi="Garamond"/>
          <w:b/>
          <w:iCs/>
          <w:color w:val="000000"/>
          <w:szCs w:val="24"/>
        </w:rPr>
      </w:pPr>
      <w:r w:rsidRPr="00393DAB">
        <w:rPr>
          <w:rFonts w:ascii="Garamond" w:hAnsi="Garamond"/>
          <w:b/>
          <w:iCs/>
          <w:color w:val="000000"/>
          <w:szCs w:val="24"/>
        </w:rPr>
        <w:t>Other Publications</w:t>
      </w:r>
    </w:p>
    <w:p w:rsidR="00155A45" w:rsidRPr="007B645D" w:rsidRDefault="00155A45" w:rsidP="00155A45">
      <w:pPr>
        <w:autoSpaceDE w:val="0"/>
        <w:autoSpaceDN w:val="0"/>
        <w:adjustRightInd w:val="0"/>
        <w:rPr>
          <w:rFonts w:ascii="Garamond" w:hAnsi="Garamond"/>
          <w:iCs/>
          <w:color w:val="000000"/>
          <w:szCs w:val="24"/>
        </w:rPr>
      </w:pPr>
    </w:p>
    <w:p w:rsidR="00B45EC1" w:rsidRPr="007B645D" w:rsidRDefault="00B45EC1" w:rsidP="00B45EC1">
      <w:pPr>
        <w:rPr>
          <w:rFonts w:ascii="Garamond" w:hAnsi="Garamond"/>
          <w:i/>
          <w:szCs w:val="24"/>
        </w:rPr>
      </w:pPr>
      <w:proofErr w:type="spellStart"/>
      <w:r w:rsidRPr="007B645D">
        <w:rPr>
          <w:rFonts w:ascii="Garamond" w:hAnsi="Garamond"/>
          <w:szCs w:val="24"/>
        </w:rPr>
        <w:t>Wysocki</w:t>
      </w:r>
      <w:proofErr w:type="spellEnd"/>
      <w:r w:rsidRPr="007B645D">
        <w:rPr>
          <w:rFonts w:ascii="Garamond" w:hAnsi="Garamond"/>
          <w:szCs w:val="24"/>
        </w:rPr>
        <w:t xml:space="preserve">, C., &amp; Fyke, J. P. (2013). Book review of Visser (2012) </w:t>
      </w:r>
      <w:r w:rsidRPr="007B645D">
        <w:rPr>
          <w:rFonts w:ascii="Garamond" w:hAnsi="Garamond"/>
          <w:i/>
          <w:szCs w:val="24"/>
        </w:rPr>
        <w:t xml:space="preserve">The Age of Responsibility: CSR </w:t>
      </w:r>
      <w:r w:rsidRPr="007B645D">
        <w:rPr>
          <w:rFonts w:ascii="Garamond" w:hAnsi="Garamond"/>
          <w:i/>
          <w:szCs w:val="24"/>
        </w:rPr>
        <w:tab/>
        <w:t xml:space="preserve">2.0 and </w:t>
      </w:r>
      <w:r w:rsidRPr="007B645D">
        <w:rPr>
          <w:rFonts w:ascii="Garamond" w:hAnsi="Garamond"/>
          <w:i/>
          <w:szCs w:val="24"/>
        </w:rPr>
        <w:tab/>
        <w:t>the New DNA of Business.</w:t>
      </w:r>
      <w:r w:rsidRPr="007B645D">
        <w:rPr>
          <w:rFonts w:ascii="Garamond" w:hAnsi="Garamond"/>
          <w:szCs w:val="24"/>
        </w:rPr>
        <w:t xml:space="preserve"> </w:t>
      </w:r>
      <w:r w:rsidRPr="007B645D">
        <w:rPr>
          <w:rFonts w:ascii="Garamond" w:hAnsi="Garamond"/>
          <w:i/>
          <w:szCs w:val="24"/>
        </w:rPr>
        <w:t>Business Communication Quarterly, 76</w:t>
      </w:r>
      <w:r w:rsidRPr="007B645D">
        <w:rPr>
          <w:rFonts w:ascii="Garamond" w:hAnsi="Garamond"/>
          <w:szCs w:val="24"/>
        </w:rPr>
        <w:t>(1), 118-122</w:t>
      </w:r>
      <w:r w:rsidRPr="007B645D">
        <w:rPr>
          <w:rFonts w:ascii="Garamond" w:hAnsi="Garamond"/>
          <w:i/>
          <w:szCs w:val="24"/>
        </w:rPr>
        <w:t>.</w:t>
      </w:r>
    </w:p>
    <w:p w:rsidR="0007301C" w:rsidRPr="007B645D" w:rsidRDefault="0007301C" w:rsidP="00155A45">
      <w:pPr>
        <w:rPr>
          <w:rFonts w:ascii="Garamond" w:hAnsi="Garamond"/>
          <w:szCs w:val="24"/>
        </w:rPr>
      </w:pPr>
    </w:p>
    <w:p w:rsidR="0057678E" w:rsidRPr="00393DAB" w:rsidRDefault="0038092C" w:rsidP="0057678E">
      <w:pPr>
        <w:autoSpaceDE w:val="0"/>
        <w:autoSpaceDN w:val="0"/>
        <w:adjustRightInd w:val="0"/>
        <w:rPr>
          <w:rFonts w:ascii="Garamond" w:hAnsi="Garamond"/>
          <w:b/>
          <w:szCs w:val="24"/>
        </w:rPr>
      </w:pPr>
      <w:r w:rsidRPr="00393DAB">
        <w:rPr>
          <w:rFonts w:ascii="Garamond" w:hAnsi="Garamond"/>
          <w:b/>
          <w:szCs w:val="24"/>
        </w:rPr>
        <w:t xml:space="preserve">Manuscripts </w:t>
      </w:r>
      <w:proofErr w:type="gramStart"/>
      <w:r w:rsidRPr="00393DAB">
        <w:rPr>
          <w:rFonts w:ascii="Garamond" w:hAnsi="Garamond"/>
          <w:b/>
          <w:szCs w:val="24"/>
        </w:rPr>
        <w:t>Under</w:t>
      </w:r>
      <w:proofErr w:type="gramEnd"/>
      <w:r w:rsidRPr="00393DAB">
        <w:rPr>
          <w:rFonts w:ascii="Garamond" w:hAnsi="Garamond"/>
          <w:b/>
          <w:szCs w:val="24"/>
        </w:rPr>
        <w:t xml:space="preserve"> Review or I</w:t>
      </w:r>
      <w:r w:rsidR="0057678E" w:rsidRPr="00393DAB">
        <w:rPr>
          <w:rFonts w:ascii="Garamond" w:hAnsi="Garamond"/>
          <w:b/>
          <w:szCs w:val="24"/>
        </w:rPr>
        <w:t>n Progress</w:t>
      </w:r>
    </w:p>
    <w:p w:rsidR="00D625DB" w:rsidRDefault="00D625DB" w:rsidP="004A11F5">
      <w:pPr>
        <w:contextualSpacing/>
        <w:rPr>
          <w:rFonts w:ascii="Garamond" w:hAnsi="Garamond"/>
          <w:szCs w:val="24"/>
        </w:rPr>
      </w:pPr>
    </w:p>
    <w:p w:rsidR="006B71CA" w:rsidRDefault="000013BF" w:rsidP="006B71CA">
      <w:pPr>
        <w:contextualSpacing/>
        <w:rPr>
          <w:rFonts w:ascii="Garamond" w:hAnsi="Garamond"/>
          <w:szCs w:val="24"/>
        </w:rPr>
      </w:pPr>
      <w:proofErr w:type="spellStart"/>
      <w:r w:rsidRPr="007B645D">
        <w:rPr>
          <w:rFonts w:ascii="Garamond" w:hAnsi="Garamond"/>
          <w:szCs w:val="24"/>
        </w:rPr>
        <w:t>Mitra</w:t>
      </w:r>
      <w:proofErr w:type="spellEnd"/>
      <w:r w:rsidRPr="007B645D">
        <w:rPr>
          <w:rFonts w:ascii="Garamond" w:hAnsi="Garamond"/>
          <w:szCs w:val="24"/>
        </w:rPr>
        <w:t>, R.</w:t>
      </w:r>
      <w:r w:rsidR="00196DEF">
        <w:rPr>
          <w:rFonts w:ascii="Garamond" w:hAnsi="Garamond"/>
          <w:szCs w:val="24"/>
        </w:rPr>
        <w:t>,</w:t>
      </w:r>
      <w:r w:rsidRPr="007B645D">
        <w:rPr>
          <w:rFonts w:ascii="Garamond" w:hAnsi="Garamond"/>
          <w:szCs w:val="24"/>
        </w:rPr>
        <w:t xml:space="preserve"> &amp; Fyke, J. P.</w:t>
      </w:r>
      <w:r>
        <w:rPr>
          <w:rFonts w:ascii="Garamond" w:hAnsi="Garamond"/>
          <w:szCs w:val="24"/>
        </w:rPr>
        <w:t xml:space="preserve"> </w:t>
      </w:r>
      <w:r w:rsidR="004A11F5">
        <w:rPr>
          <w:rFonts w:ascii="Garamond" w:hAnsi="Garamond"/>
          <w:szCs w:val="24"/>
        </w:rPr>
        <w:t>(</w:t>
      </w:r>
      <w:r w:rsidR="006B71CA">
        <w:rPr>
          <w:rFonts w:ascii="Garamond" w:hAnsi="Garamond"/>
          <w:szCs w:val="24"/>
        </w:rPr>
        <w:t>revise and resubmit</w:t>
      </w:r>
      <w:r w:rsidR="004A11F5">
        <w:rPr>
          <w:rFonts w:ascii="Garamond" w:hAnsi="Garamond"/>
          <w:szCs w:val="24"/>
        </w:rPr>
        <w:t xml:space="preserve">). </w:t>
      </w:r>
      <w:proofErr w:type="spellStart"/>
      <w:r w:rsidR="004A11F5">
        <w:rPr>
          <w:rFonts w:ascii="Garamond" w:hAnsi="Garamond"/>
          <w:szCs w:val="24"/>
        </w:rPr>
        <w:t>Technologisation</w:t>
      </w:r>
      <w:proofErr w:type="spellEnd"/>
      <w:r w:rsidR="004A11F5">
        <w:rPr>
          <w:rFonts w:ascii="Garamond" w:hAnsi="Garamond"/>
          <w:szCs w:val="24"/>
        </w:rPr>
        <w:t xml:space="preserve"> of discourse in purpose-driven </w:t>
      </w:r>
    </w:p>
    <w:p w:rsidR="000013BF" w:rsidRPr="000013BF" w:rsidRDefault="004A11F5" w:rsidP="006B71CA">
      <w:pPr>
        <w:ind w:firstLine="720"/>
        <w:contextualSpacing/>
        <w:rPr>
          <w:rFonts w:ascii="Garamond" w:hAnsi="Garamond"/>
          <w:szCs w:val="24"/>
        </w:rPr>
      </w:pPr>
      <w:proofErr w:type="gramStart"/>
      <w:r>
        <w:rPr>
          <w:rFonts w:ascii="Garamond" w:hAnsi="Garamond"/>
          <w:szCs w:val="24"/>
        </w:rPr>
        <w:t>consultancy</w:t>
      </w:r>
      <w:proofErr w:type="gramEnd"/>
      <w:r>
        <w:rPr>
          <w:rFonts w:ascii="Garamond" w:hAnsi="Garamond"/>
          <w:szCs w:val="24"/>
        </w:rPr>
        <w:t xml:space="preserve"> firms. </w:t>
      </w:r>
      <w:r>
        <w:rPr>
          <w:rFonts w:ascii="Garamond" w:hAnsi="Garamond"/>
          <w:i/>
          <w:szCs w:val="24"/>
        </w:rPr>
        <w:t>Journal of Applied Communication Research</w:t>
      </w:r>
      <w:r w:rsidR="000013BF">
        <w:rPr>
          <w:rFonts w:ascii="Garamond" w:hAnsi="Garamond"/>
          <w:szCs w:val="24"/>
        </w:rPr>
        <w:t>.</w:t>
      </w:r>
      <w:r w:rsidR="00B65BC1">
        <w:rPr>
          <w:rFonts w:ascii="Garamond" w:hAnsi="Garamond"/>
          <w:szCs w:val="24"/>
        </w:rPr>
        <w:t xml:space="preserve"> Revision submitted.</w:t>
      </w:r>
    </w:p>
    <w:p w:rsidR="000013BF" w:rsidRDefault="000013BF" w:rsidP="0057678E">
      <w:pPr>
        <w:pStyle w:val="BodyTextIndent"/>
        <w:spacing w:line="240" w:lineRule="auto"/>
        <w:ind w:firstLine="0"/>
        <w:rPr>
          <w:rFonts w:ascii="Garamond" w:hAnsi="Garamond"/>
        </w:rPr>
      </w:pPr>
    </w:p>
    <w:p w:rsidR="006B71CA" w:rsidRDefault="00F64892" w:rsidP="006B71CA">
      <w:pPr>
        <w:pStyle w:val="BodyTextIndent"/>
        <w:spacing w:line="240" w:lineRule="auto"/>
        <w:ind w:firstLine="0"/>
        <w:rPr>
          <w:rFonts w:ascii="Garamond" w:hAnsi="Garamond"/>
        </w:rPr>
      </w:pPr>
      <w:r w:rsidRPr="007B645D">
        <w:rPr>
          <w:rFonts w:ascii="Garamond" w:hAnsi="Garamond"/>
        </w:rPr>
        <w:t>Feldner, S.</w:t>
      </w:r>
      <w:r>
        <w:rPr>
          <w:rFonts w:ascii="Garamond" w:hAnsi="Garamond"/>
        </w:rPr>
        <w:t xml:space="preserve"> B.</w:t>
      </w:r>
      <w:r w:rsidRPr="007B645D">
        <w:rPr>
          <w:rFonts w:ascii="Garamond" w:hAnsi="Garamond"/>
        </w:rPr>
        <w:t>, &amp; Fyke, J. P.</w:t>
      </w:r>
      <w:r w:rsidR="006B71CA">
        <w:rPr>
          <w:rFonts w:ascii="Garamond" w:hAnsi="Garamond"/>
        </w:rPr>
        <w:t xml:space="preserve"> (revise and resubmit</w:t>
      </w:r>
      <w:r w:rsidR="0038092C">
        <w:rPr>
          <w:rFonts w:ascii="Garamond" w:hAnsi="Garamond"/>
        </w:rPr>
        <w:t>)</w:t>
      </w:r>
      <w:r w:rsidRPr="007B645D">
        <w:rPr>
          <w:rFonts w:ascii="Garamond" w:hAnsi="Garamond"/>
        </w:rPr>
        <w:t xml:space="preserve"> Solving ‘the w</w:t>
      </w:r>
      <w:r>
        <w:rPr>
          <w:rFonts w:ascii="Garamond" w:hAnsi="Garamond"/>
        </w:rPr>
        <w:t>orld’s most pressing problems’:</w:t>
      </w:r>
      <w:r w:rsidRPr="007B645D">
        <w:rPr>
          <w:rFonts w:ascii="Garamond" w:hAnsi="Garamond"/>
        </w:rPr>
        <w:t xml:space="preserve"> </w:t>
      </w:r>
    </w:p>
    <w:p w:rsidR="00F64892" w:rsidRPr="00B65BC1" w:rsidRDefault="00F64892" w:rsidP="00B65BC1">
      <w:pPr>
        <w:pStyle w:val="BodyTextIndent"/>
        <w:spacing w:line="240" w:lineRule="auto"/>
        <w:ind w:left="720" w:firstLine="0"/>
        <w:rPr>
          <w:rFonts w:ascii="Garamond" w:hAnsi="Garamond"/>
        </w:rPr>
      </w:pPr>
      <w:r w:rsidRPr="007B645D">
        <w:rPr>
          <w:rFonts w:ascii="Garamond" w:hAnsi="Garamond"/>
        </w:rPr>
        <w:t>Identity construction in</w:t>
      </w:r>
      <w:r w:rsidR="0038092C">
        <w:rPr>
          <w:rFonts w:ascii="Garamond" w:hAnsi="Garamond"/>
        </w:rPr>
        <w:t xml:space="preserve"> </w:t>
      </w:r>
      <w:r w:rsidRPr="007B645D">
        <w:rPr>
          <w:rFonts w:ascii="Garamond" w:hAnsi="Garamond"/>
        </w:rPr>
        <w:t xml:space="preserve">social entrepreneurship. </w:t>
      </w:r>
      <w:r w:rsidR="004A11F5">
        <w:rPr>
          <w:rFonts w:ascii="Garamond" w:hAnsi="Garamond"/>
          <w:i/>
        </w:rPr>
        <w:t xml:space="preserve">International Journal of Strategic Communication. </w:t>
      </w:r>
      <w:r w:rsidR="00B65BC1">
        <w:rPr>
          <w:rFonts w:ascii="Garamond" w:hAnsi="Garamond"/>
        </w:rPr>
        <w:t>Revision submitted.</w:t>
      </w:r>
    </w:p>
    <w:p w:rsidR="00F64892" w:rsidRPr="00781FB0" w:rsidRDefault="00F64892" w:rsidP="0057678E">
      <w:pPr>
        <w:pStyle w:val="BodyTextIndent"/>
        <w:spacing w:line="240" w:lineRule="auto"/>
        <w:ind w:firstLine="0"/>
        <w:rPr>
          <w:rFonts w:ascii="Garamond" w:hAnsi="Garamond"/>
        </w:rPr>
      </w:pPr>
    </w:p>
    <w:p w:rsidR="00B65BC1" w:rsidRDefault="00B65BC1" w:rsidP="00BC481D">
      <w:pPr>
        <w:contextualSpacing/>
        <w:rPr>
          <w:rFonts w:ascii="Garamond" w:hAnsi="Garamond"/>
          <w:szCs w:val="24"/>
        </w:rPr>
      </w:pPr>
      <w:proofErr w:type="spellStart"/>
      <w:r>
        <w:rPr>
          <w:rFonts w:ascii="Garamond" w:hAnsi="Garamond"/>
          <w:szCs w:val="24"/>
        </w:rPr>
        <w:t>DeKoninck</w:t>
      </w:r>
      <w:proofErr w:type="spellEnd"/>
      <w:r>
        <w:rPr>
          <w:rFonts w:ascii="Garamond" w:hAnsi="Garamond"/>
          <w:szCs w:val="24"/>
        </w:rPr>
        <w:t xml:space="preserve">, B., Hawkins, L., Fyke, J. P., Neal, T., &amp; Currier, K. Spiritual care practices of Advanced </w:t>
      </w:r>
    </w:p>
    <w:p w:rsidR="00B65BC1" w:rsidRPr="00B65BC1" w:rsidRDefault="00B65BC1" w:rsidP="00B65BC1">
      <w:pPr>
        <w:ind w:left="720"/>
        <w:contextualSpacing/>
        <w:rPr>
          <w:rFonts w:ascii="Garamond" w:hAnsi="Garamond"/>
          <w:szCs w:val="24"/>
        </w:rPr>
      </w:pPr>
      <w:r>
        <w:rPr>
          <w:rFonts w:ascii="Garamond" w:hAnsi="Garamond"/>
          <w:szCs w:val="24"/>
        </w:rPr>
        <w:t xml:space="preserve">Nurse Practitioners: A Multi-Nation Study. To be submitted early September to </w:t>
      </w:r>
      <w:r>
        <w:rPr>
          <w:rFonts w:ascii="Garamond" w:hAnsi="Garamond"/>
          <w:i/>
          <w:szCs w:val="24"/>
        </w:rPr>
        <w:t>The Journal of Nurse Practitioners</w:t>
      </w:r>
      <w:r>
        <w:rPr>
          <w:rFonts w:ascii="Garamond" w:hAnsi="Garamond"/>
          <w:szCs w:val="24"/>
        </w:rPr>
        <w:t xml:space="preserve">. </w:t>
      </w:r>
    </w:p>
    <w:p w:rsidR="00B65BC1" w:rsidRDefault="00B65BC1" w:rsidP="00BC481D">
      <w:pPr>
        <w:contextualSpacing/>
        <w:rPr>
          <w:rFonts w:ascii="Garamond" w:hAnsi="Garamond"/>
          <w:szCs w:val="24"/>
        </w:rPr>
      </w:pPr>
    </w:p>
    <w:p w:rsidR="00BC481D" w:rsidRDefault="00BC481D" w:rsidP="00BC481D">
      <w:pPr>
        <w:contextualSpacing/>
        <w:rPr>
          <w:rFonts w:ascii="Garamond" w:hAnsi="Garamond"/>
          <w:szCs w:val="24"/>
        </w:rPr>
      </w:pPr>
      <w:r>
        <w:rPr>
          <w:rFonts w:ascii="Garamond" w:hAnsi="Garamond"/>
          <w:szCs w:val="24"/>
        </w:rPr>
        <w:t xml:space="preserve">Taylor, A., &amp; Fyke, J. P. </w:t>
      </w:r>
      <w:proofErr w:type="gramStart"/>
      <w:r>
        <w:rPr>
          <w:rFonts w:ascii="Garamond" w:hAnsi="Garamond"/>
          <w:szCs w:val="24"/>
        </w:rPr>
        <w:t>Connecting</w:t>
      </w:r>
      <w:proofErr w:type="gramEnd"/>
      <w:r>
        <w:rPr>
          <w:rFonts w:ascii="Garamond" w:hAnsi="Garamond"/>
          <w:szCs w:val="24"/>
        </w:rPr>
        <w:t xml:space="preserve"> the dots: Identity and training and development. To be </w:t>
      </w:r>
    </w:p>
    <w:p w:rsidR="00BC481D" w:rsidRDefault="00BC481D" w:rsidP="00BC481D">
      <w:pPr>
        <w:ind w:firstLine="720"/>
        <w:contextualSpacing/>
        <w:rPr>
          <w:rFonts w:ascii="Garamond" w:hAnsi="Garamond"/>
          <w:szCs w:val="24"/>
        </w:rPr>
      </w:pPr>
      <w:proofErr w:type="gramStart"/>
      <w:r>
        <w:rPr>
          <w:rFonts w:ascii="Garamond" w:hAnsi="Garamond"/>
          <w:szCs w:val="24"/>
        </w:rPr>
        <w:t>submitted</w:t>
      </w:r>
      <w:proofErr w:type="gramEnd"/>
      <w:r>
        <w:rPr>
          <w:rFonts w:ascii="Garamond" w:hAnsi="Garamond"/>
          <w:szCs w:val="24"/>
        </w:rPr>
        <w:t xml:space="preserve"> </w:t>
      </w:r>
      <w:r w:rsidR="00B65BC1">
        <w:rPr>
          <w:rFonts w:ascii="Garamond" w:hAnsi="Garamond"/>
          <w:szCs w:val="24"/>
        </w:rPr>
        <w:t xml:space="preserve">early September </w:t>
      </w:r>
      <w:r>
        <w:rPr>
          <w:rFonts w:ascii="Garamond" w:hAnsi="Garamond"/>
          <w:szCs w:val="24"/>
        </w:rPr>
        <w:t xml:space="preserve">to </w:t>
      </w:r>
      <w:r w:rsidRPr="00BC481D">
        <w:rPr>
          <w:rFonts w:ascii="Garamond" w:hAnsi="Garamond"/>
          <w:i/>
          <w:szCs w:val="24"/>
        </w:rPr>
        <w:t>Journal of Business and Technical Communication</w:t>
      </w:r>
      <w:r>
        <w:rPr>
          <w:rFonts w:ascii="Garamond" w:hAnsi="Garamond"/>
          <w:szCs w:val="24"/>
        </w:rPr>
        <w:t>.</w:t>
      </w:r>
    </w:p>
    <w:p w:rsidR="00BC481D" w:rsidRDefault="00BC481D" w:rsidP="00BC481D">
      <w:pPr>
        <w:ind w:firstLine="720"/>
        <w:contextualSpacing/>
        <w:rPr>
          <w:rFonts w:ascii="Garamond" w:hAnsi="Garamond"/>
          <w:szCs w:val="24"/>
        </w:rPr>
      </w:pPr>
    </w:p>
    <w:p w:rsidR="001E1B1E" w:rsidRDefault="001E1B1E" w:rsidP="001E1B1E">
      <w:pPr>
        <w:pStyle w:val="BodyTextIndent"/>
        <w:spacing w:line="240" w:lineRule="auto"/>
        <w:ind w:left="720" w:hanging="720"/>
        <w:rPr>
          <w:rFonts w:ascii="Garamond" w:hAnsi="Garamond"/>
        </w:rPr>
      </w:pPr>
      <w:r>
        <w:rPr>
          <w:rFonts w:ascii="Garamond" w:hAnsi="Garamond"/>
        </w:rPr>
        <w:t xml:space="preserve">Fyke, J. P., Fox, R. </w:t>
      </w:r>
      <w:proofErr w:type="gramStart"/>
      <w:r>
        <w:rPr>
          <w:rFonts w:ascii="Garamond" w:hAnsi="Garamond"/>
        </w:rPr>
        <w:t>Horsing</w:t>
      </w:r>
      <w:proofErr w:type="gramEnd"/>
      <w:r>
        <w:rPr>
          <w:rFonts w:ascii="Garamond" w:hAnsi="Garamond"/>
        </w:rPr>
        <w:t xml:space="preserve"> around or sexual assault? Qualitative inquiry of truth via narrative holism. To be submitted to </w:t>
      </w:r>
      <w:r>
        <w:rPr>
          <w:rFonts w:ascii="Garamond" w:hAnsi="Garamond"/>
          <w:i/>
        </w:rPr>
        <w:t>Western Journal of Communication</w:t>
      </w:r>
      <w:r>
        <w:rPr>
          <w:rFonts w:ascii="Garamond" w:hAnsi="Garamond"/>
        </w:rPr>
        <w:t>.</w:t>
      </w:r>
    </w:p>
    <w:p w:rsidR="00D625DB" w:rsidRDefault="00D625DB" w:rsidP="0038092C">
      <w:pPr>
        <w:pStyle w:val="BodyTextIndent"/>
        <w:spacing w:line="240" w:lineRule="auto"/>
        <w:ind w:left="720" w:hanging="720"/>
        <w:rPr>
          <w:rFonts w:ascii="Garamond" w:hAnsi="Garamond"/>
        </w:rPr>
      </w:pPr>
    </w:p>
    <w:p w:rsidR="00155A45" w:rsidRPr="00393DAB" w:rsidRDefault="00155A45" w:rsidP="00155A45">
      <w:pPr>
        <w:autoSpaceDE w:val="0"/>
        <w:autoSpaceDN w:val="0"/>
        <w:adjustRightInd w:val="0"/>
        <w:rPr>
          <w:rFonts w:ascii="Garamond" w:hAnsi="Garamond"/>
          <w:b/>
          <w:szCs w:val="24"/>
        </w:rPr>
      </w:pPr>
      <w:r w:rsidRPr="00393DAB">
        <w:rPr>
          <w:rFonts w:ascii="Garamond" w:hAnsi="Garamond"/>
          <w:b/>
          <w:szCs w:val="24"/>
        </w:rPr>
        <w:t xml:space="preserve">Competitively-Selected Conference/Convention Papers </w:t>
      </w:r>
    </w:p>
    <w:p w:rsidR="00155A45" w:rsidRPr="007B645D" w:rsidRDefault="00155A45" w:rsidP="00155A45">
      <w:pPr>
        <w:autoSpaceDE w:val="0"/>
        <w:autoSpaceDN w:val="0"/>
        <w:adjustRightInd w:val="0"/>
        <w:rPr>
          <w:rFonts w:ascii="Garamond" w:hAnsi="Garamond"/>
          <w:b/>
          <w:szCs w:val="24"/>
          <w:u w:val="single"/>
        </w:rPr>
      </w:pPr>
    </w:p>
    <w:p w:rsidR="009B7E63" w:rsidRDefault="009B7E63" w:rsidP="00D8448D">
      <w:pPr>
        <w:autoSpaceDE w:val="0"/>
        <w:autoSpaceDN w:val="0"/>
        <w:adjustRightInd w:val="0"/>
        <w:rPr>
          <w:rFonts w:ascii="Garamond" w:hAnsi="Garamond"/>
        </w:rPr>
      </w:pPr>
      <w:r>
        <w:rPr>
          <w:rFonts w:ascii="Garamond" w:hAnsi="Garamond"/>
        </w:rPr>
        <w:t xml:space="preserve">Taylor, A. G., &amp; Fyke. J. P. (accepted). Connecting the dots: Identity and training and development. </w:t>
      </w:r>
    </w:p>
    <w:p w:rsidR="009B7E63" w:rsidRDefault="009B7E63" w:rsidP="009B7E63">
      <w:pPr>
        <w:autoSpaceDE w:val="0"/>
        <w:autoSpaceDN w:val="0"/>
        <w:adjustRightInd w:val="0"/>
        <w:ind w:left="720"/>
        <w:rPr>
          <w:rFonts w:ascii="Garamond" w:hAnsi="Garamond"/>
        </w:rPr>
      </w:pPr>
      <w:r>
        <w:rPr>
          <w:rFonts w:ascii="Garamond" w:hAnsi="Garamond"/>
        </w:rPr>
        <w:t xml:space="preserve">Accepted for presentation at the annual meeting of the National Communication Association, Las Vegas, NV. </w:t>
      </w:r>
      <w:r w:rsidRPr="009B7E63">
        <w:rPr>
          <w:rFonts w:ascii="Garamond" w:hAnsi="Garamond"/>
          <w:b/>
        </w:rPr>
        <w:t>Top 4 Paper in Training and Development.</w:t>
      </w:r>
    </w:p>
    <w:p w:rsidR="009B7E63" w:rsidRDefault="009B7E63" w:rsidP="00D8448D">
      <w:pPr>
        <w:autoSpaceDE w:val="0"/>
        <w:autoSpaceDN w:val="0"/>
        <w:adjustRightInd w:val="0"/>
        <w:rPr>
          <w:rFonts w:ascii="Garamond" w:hAnsi="Garamond"/>
        </w:rPr>
      </w:pPr>
    </w:p>
    <w:p w:rsidR="00C17C76" w:rsidRDefault="000013BF" w:rsidP="00D8448D">
      <w:pPr>
        <w:autoSpaceDE w:val="0"/>
        <w:autoSpaceDN w:val="0"/>
        <w:adjustRightInd w:val="0"/>
        <w:rPr>
          <w:rFonts w:ascii="Garamond" w:hAnsi="Garamond"/>
          <w:szCs w:val="24"/>
        </w:rPr>
      </w:pPr>
      <w:proofErr w:type="spellStart"/>
      <w:r>
        <w:rPr>
          <w:rFonts w:ascii="Garamond" w:hAnsi="Garamond"/>
        </w:rPr>
        <w:lastRenderedPageBreak/>
        <w:t>Mitra</w:t>
      </w:r>
      <w:proofErr w:type="spellEnd"/>
      <w:r>
        <w:rPr>
          <w:rFonts w:ascii="Garamond" w:hAnsi="Garamond"/>
        </w:rPr>
        <w:t>, R., &amp; Fyke, J. P. (</w:t>
      </w:r>
      <w:r w:rsidR="00C17C76">
        <w:rPr>
          <w:rFonts w:ascii="Garamond" w:hAnsi="Garamond"/>
        </w:rPr>
        <w:t>2014, November</w:t>
      </w:r>
      <w:r>
        <w:rPr>
          <w:rFonts w:ascii="Garamond" w:hAnsi="Garamond"/>
        </w:rPr>
        <w:t xml:space="preserve">). </w:t>
      </w:r>
      <w:proofErr w:type="spellStart"/>
      <w:r w:rsidRPr="007B645D">
        <w:rPr>
          <w:rFonts w:ascii="Garamond" w:hAnsi="Garamond"/>
          <w:szCs w:val="24"/>
        </w:rPr>
        <w:t>Technologisation</w:t>
      </w:r>
      <w:proofErr w:type="spellEnd"/>
      <w:r w:rsidRPr="007B645D">
        <w:rPr>
          <w:rFonts w:ascii="Garamond" w:hAnsi="Garamond"/>
          <w:szCs w:val="24"/>
        </w:rPr>
        <w:t xml:space="preserve"> </w:t>
      </w:r>
      <w:r>
        <w:rPr>
          <w:rFonts w:ascii="Garamond" w:hAnsi="Garamond"/>
          <w:szCs w:val="24"/>
        </w:rPr>
        <w:t>of d</w:t>
      </w:r>
      <w:r w:rsidRPr="007B645D">
        <w:rPr>
          <w:rFonts w:ascii="Garamond" w:hAnsi="Garamond"/>
          <w:szCs w:val="24"/>
        </w:rPr>
        <w:t xml:space="preserve">iscourse in </w:t>
      </w:r>
      <w:r>
        <w:rPr>
          <w:rFonts w:ascii="Garamond" w:hAnsi="Garamond"/>
          <w:szCs w:val="24"/>
        </w:rPr>
        <w:t>purpose-d</w:t>
      </w:r>
      <w:r w:rsidRPr="007B645D">
        <w:rPr>
          <w:rFonts w:ascii="Garamond" w:hAnsi="Garamond"/>
          <w:szCs w:val="24"/>
        </w:rPr>
        <w:t>riven</w:t>
      </w:r>
      <w:r>
        <w:rPr>
          <w:rFonts w:ascii="Garamond" w:hAnsi="Garamond"/>
          <w:szCs w:val="24"/>
        </w:rPr>
        <w:t xml:space="preserve"> </w:t>
      </w:r>
    </w:p>
    <w:p w:rsidR="000013BF" w:rsidRDefault="00C17C76" w:rsidP="00C17C76">
      <w:pPr>
        <w:autoSpaceDE w:val="0"/>
        <w:autoSpaceDN w:val="0"/>
        <w:adjustRightInd w:val="0"/>
        <w:ind w:left="720"/>
        <w:rPr>
          <w:rFonts w:ascii="Garamond" w:hAnsi="Garamond"/>
          <w:szCs w:val="24"/>
        </w:rPr>
      </w:pPr>
      <w:proofErr w:type="gramStart"/>
      <w:r>
        <w:rPr>
          <w:rFonts w:ascii="Garamond" w:hAnsi="Garamond"/>
          <w:szCs w:val="24"/>
        </w:rPr>
        <w:t>consultancy</w:t>
      </w:r>
      <w:proofErr w:type="gramEnd"/>
      <w:r>
        <w:rPr>
          <w:rFonts w:ascii="Garamond" w:hAnsi="Garamond"/>
          <w:szCs w:val="24"/>
        </w:rPr>
        <w:t xml:space="preserve"> </w:t>
      </w:r>
      <w:r w:rsidR="000013BF">
        <w:rPr>
          <w:rFonts w:ascii="Garamond" w:hAnsi="Garamond"/>
          <w:szCs w:val="24"/>
        </w:rPr>
        <w:t>f</w:t>
      </w:r>
      <w:r w:rsidR="000013BF" w:rsidRPr="007B645D">
        <w:rPr>
          <w:rFonts w:ascii="Garamond" w:hAnsi="Garamond"/>
          <w:szCs w:val="24"/>
        </w:rPr>
        <w:t xml:space="preserve">irms: </w:t>
      </w:r>
      <w:r w:rsidR="000013BF">
        <w:rPr>
          <w:rFonts w:ascii="Garamond" w:hAnsi="Garamond"/>
          <w:szCs w:val="24"/>
        </w:rPr>
        <w:t>Conscious c</w:t>
      </w:r>
      <w:r w:rsidR="000013BF" w:rsidRPr="007B645D">
        <w:rPr>
          <w:rFonts w:ascii="Garamond" w:hAnsi="Garamond"/>
          <w:szCs w:val="24"/>
        </w:rPr>
        <w:t>apitalism a</w:t>
      </w:r>
      <w:r w:rsidR="000013BF">
        <w:rPr>
          <w:rFonts w:ascii="Garamond" w:hAnsi="Garamond"/>
          <w:szCs w:val="24"/>
        </w:rPr>
        <w:t>nd sustainability c</w:t>
      </w:r>
      <w:r w:rsidR="000013BF" w:rsidRPr="007B645D">
        <w:rPr>
          <w:rFonts w:ascii="Garamond" w:hAnsi="Garamond"/>
          <w:szCs w:val="24"/>
        </w:rPr>
        <w:t>ommunication</w:t>
      </w:r>
      <w:r w:rsidR="000013BF">
        <w:rPr>
          <w:rFonts w:ascii="Garamond" w:hAnsi="Garamond"/>
          <w:szCs w:val="24"/>
        </w:rPr>
        <w:t xml:space="preserve">. </w:t>
      </w:r>
      <w:r>
        <w:rPr>
          <w:rFonts w:ascii="Garamond" w:hAnsi="Garamond"/>
          <w:szCs w:val="24"/>
        </w:rPr>
        <w:t>Paper</w:t>
      </w:r>
      <w:r w:rsidR="000013BF">
        <w:rPr>
          <w:rFonts w:ascii="Garamond" w:hAnsi="Garamond"/>
          <w:szCs w:val="24"/>
        </w:rPr>
        <w:t xml:space="preserve"> </w:t>
      </w:r>
      <w:r>
        <w:rPr>
          <w:rFonts w:ascii="Garamond" w:hAnsi="Garamond"/>
          <w:szCs w:val="24"/>
        </w:rPr>
        <w:t>presented</w:t>
      </w:r>
      <w:r w:rsidR="000013BF">
        <w:rPr>
          <w:rFonts w:ascii="Garamond" w:hAnsi="Garamond"/>
          <w:szCs w:val="24"/>
        </w:rPr>
        <w:t xml:space="preserve"> at the annual meeting of the National Communication Association, Chicago, IL.</w:t>
      </w:r>
    </w:p>
    <w:p w:rsidR="000013BF" w:rsidRDefault="000013BF" w:rsidP="00D8448D">
      <w:pPr>
        <w:autoSpaceDE w:val="0"/>
        <w:autoSpaceDN w:val="0"/>
        <w:adjustRightInd w:val="0"/>
        <w:rPr>
          <w:rFonts w:ascii="Garamond" w:hAnsi="Garamond"/>
        </w:rPr>
      </w:pPr>
    </w:p>
    <w:p w:rsidR="00C17C76" w:rsidRDefault="00C17C76" w:rsidP="00D8448D">
      <w:pPr>
        <w:autoSpaceDE w:val="0"/>
        <w:autoSpaceDN w:val="0"/>
        <w:adjustRightInd w:val="0"/>
        <w:rPr>
          <w:rFonts w:ascii="Garamond" w:hAnsi="Garamond"/>
          <w:szCs w:val="24"/>
        </w:rPr>
      </w:pPr>
      <w:r>
        <w:rPr>
          <w:rFonts w:ascii="Garamond" w:hAnsi="Garamond"/>
          <w:szCs w:val="24"/>
        </w:rPr>
        <w:t xml:space="preserve">D’Urso, S. C., Fyke, J. P., &amp; Torres, D. (2014, November). Exploring organizational communication </w:t>
      </w:r>
    </w:p>
    <w:p w:rsidR="00C17C76" w:rsidRDefault="00C17C76" w:rsidP="00C17C76">
      <w:pPr>
        <w:autoSpaceDE w:val="0"/>
        <w:autoSpaceDN w:val="0"/>
        <w:adjustRightInd w:val="0"/>
        <w:ind w:left="720"/>
        <w:rPr>
          <w:rFonts w:ascii="Garamond" w:hAnsi="Garamond"/>
        </w:rPr>
      </w:pPr>
      <w:r>
        <w:rPr>
          <w:rFonts w:ascii="Garamond" w:hAnsi="Garamond"/>
          <w:szCs w:val="24"/>
        </w:rPr>
        <w:t>(</w:t>
      </w:r>
      <w:proofErr w:type="gramStart"/>
      <w:r>
        <w:rPr>
          <w:rFonts w:ascii="Garamond" w:hAnsi="Garamond"/>
          <w:szCs w:val="24"/>
        </w:rPr>
        <w:t>micro</w:t>
      </w:r>
      <w:proofErr w:type="gramEnd"/>
      <w:r>
        <w:rPr>
          <w:rFonts w:ascii="Garamond" w:hAnsi="Garamond"/>
          <w:szCs w:val="24"/>
        </w:rPr>
        <w:t>) history through network connections. Paper presented at the annual meeting of the National Communication Association, Chicago, IL.</w:t>
      </w:r>
    </w:p>
    <w:p w:rsidR="00C17C76" w:rsidRDefault="00C17C76" w:rsidP="00D8448D">
      <w:pPr>
        <w:autoSpaceDE w:val="0"/>
        <w:autoSpaceDN w:val="0"/>
        <w:adjustRightInd w:val="0"/>
        <w:rPr>
          <w:rFonts w:ascii="Garamond" w:hAnsi="Garamond"/>
        </w:rPr>
      </w:pPr>
    </w:p>
    <w:p w:rsidR="00363C5A" w:rsidRPr="007B645D" w:rsidRDefault="00363C5A" w:rsidP="00D8448D">
      <w:pPr>
        <w:autoSpaceDE w:val="0"/>
        <w:autoSpaceDN w:val="0"/>
        <w:adjustRightInd w:val="0"/>
        <w:rPr>
          <w:rFonts w:ascii="Garamond" w:hAnsi="Garamond"/>
        </w:rPr>
      </w:pPr>
      <w:r w:rsidRPr="007B645D">
        <w:rPr>
          <w:rFonts w:ascii="Garamond" w:hAnsi="Garamond"/>
        </w:rPr>
        <w:t>Feldner, S.</w:t>
      </w:r>
      <w:r w:rsidR="00F951DF">
        <w:rPr>
          <w:rFonts w:ascii="Garamond" w:hAnsi="Garamond"/>
        </w:rPr>
        <w:t xml:space="preserve"> B.</w:t>
      </w:r>
      <w:r w:rsidRPr="007B645D">
        <w:rPr>
          <w:rFonts w:ascii="Garamond" w:hAnsi="Garamond"/>
        </w:rPr>
        <w:t>, &amp; Fyke, J. P. (</w:t>
      </w:r>
      <w:r w:rsidR="00024348">
        <w:rPr>
          <w:rFonts w:ascii="Garamond" w:hAnsi="Garamond"/>
        </w:rPr>
        <w:t>2013, November</w:t>
      </w:r>
      <w:r w:rsidRPr="007B645D">
        <w:rPr>
          <w:rFonts w:ascii="Garamond" w:hAnsi="Garamond"/>
        </w:rPr>
        <w:t xml:space="preserve">). Solving ‘the world’s most pressing problems’: </w:t>
      </w:r>
      <w:r w:rsidR="00024348">
        <w:rPr>
          <w:rFonts w:ascii="Garamond" w:hAnsi="Garamond"/>
        </w:rPr>
        <w:tab/>
      </w:r>
      <w:r w:rsidRPr="007B645D">
        <w:rPr>
          <w:rFonts w:ascii="Garamond" w:hAnsi="Garamond"/>
        </w:rPr>
        <w:t xml:space="preserve">d/Discourses of identity construction in social entrepreneurship. Paper </w:t>
      </w:r>
      <w:r w:rsidR="00024348">
        <w:rPr>
          <w:rFonts w:ascii="Garamond" w:hAnsi="Garamond"/>
        </w:rPr>
        <w:t>presented</w:t>
      </w:r>
      <w:r w:rsidRPr="007B645D">
        <w:rPr>
          <w:rFonts w:ascii="Garamond" w:hAnsi="Garamond"/>
        </w:rPr>
        <w:t xml:space="preserve"> at the </w:t>
      </w:r>
      <w:r w:rsidR="00024348">
        <w:rPr>
          <w:rFonts w:ascii="Garamond" w:hAnsi="Garamond"/>
        </w:rPr>
        <w:tab/>
      </w:r>
      <w:r w:rsidRPr="007B645D">
        <w:rPr>
          <w:rFonts w:ascii="Garamond" w:hAnsi="Garamond"/>
        </w:rPr>
        <w:t xml:space="preserve">annual meeting of the National Communication Association, </w:t>
      </w:r>
      <w:r w:rsidR="00024348">
        <w:rPr>
          <w:rFonts w:ascii="Garamond" w:hAnsi="Garamond"/>
        </w:rPr>
        <w:tab/>
      </w:r>
      <w:r w:rsidRPr="007B645D">
        <w:rPr>
          <w:rFonts w:ascii="Garamond" w:hAnsi="Garamond"/>
        </w:rPr>
        <w:t>Washington, D.C.</w:t>
      </w:r>
    </w:p>
    <w:p w:rsidR="00363C5A" w:rsidRPr="007B645D" w:rsidRDefault="00363C5A" w:rsidP="00D8448D">
      <w:pPr>
        <w:autoSpaceDE w:val="0"/>
        <w:autoSpaceDN w:val="0"/>
        <w:adjustRightInd w:val="0"/>
        <w:rPr>
          <w:rFonts w:ascii="Garamond" w:hAnsi="Garamond"/>
        </w:rPr>
      </w:pPr>
    </w:p>
    <w:p w:rsidR="00D8448D" w:rsidRPr="007B645D" w:rsidRDefault="00D8448D" w:rsidP="00D8448D">
      <w:pPr>
        <w:autoSpaceDE w:val="0"/>
        <w:autoSpaceDN w:val="0"/>
        <w:adjustRightInd w:val="0"/>
        <w:rPr>
          <w:rFonts w:ascii="Garamond" w:hAnsi="Garamond"/>
          <w:szCs w:val="24"/>
        </w:rPr>
      </w:pPr>
      <w:r w:rsidRPr="007B645D">
        <w:rPr>
          <w:rFonts w:ascii="Garamond" w:hAnsi="Garamond"/>
        </w:rPr>
        <w:t>Lucas, K., &amp; Fyke, J. P. (</w:t>
      </w:r>
      <w:r w:rsidR="00875F3F" w:rsidRPr="007B645D">
        <w:rPr>
          <w:rFonts w:ascii="Garamond" w:hAnsi="Garamond"/>
        </w:rPr>
        <w:t>2013, August</w:t>
      </w:r>
      <w:r w:rsidRPr="007B645D">
        <w:rPr>
          <w:rFonts w:ascii="Garamond" w:hAnsi="Garamond"/>
        </w:rPr>
        <w:t>)</w:t>
      </w:r>
      <w:r w:rsidR="00363C5A" w:rsidRPr="007B645D">
        <w:rPr>
          <w:rFonts w:ascii="Garamond" w:hAnsi="Garamond"/>
        </w:rPr>
        <w:t>.</w:t>
      </w:r>
      <w:r w:rsidRPr="007B645D">
        <w:rPr>
          <w:rFonts w:ascii="Garamond" w:hAnsi="Garamond"/>
        </w:rPr>
        <w:t xml:space="preserve"> Euphemisms and ethics: A language-centered analysis of </w:t>
      </w:r>
      <w:r w:rsidRPr="007B645D">
        <w:rPr>
          <w:rFonts w:ascii="Garamond" w:hAnsi="Garamond"/>
        </w:rPr>
        <w:tab/>
        <w:t xml:space="preserve">Penn State’s sexual abuse scandal. Paper </w:t>
      </w:r>
      <w:r w:rsidR="00875F3F" w:rsidRPr="007B645D">
        <w:rPr>
          <w:rFonts w:ascii="Garamond" w:hAnsi="Garamond"/>
        </w:rPr>
        <w:t>presented</w:t>
      </w:r>
      <w:r w:rsidRPr="007B645D">
        <w:rPr>
          <w:rFonts w:ascii="Garamond" w:hAnsi="Garamond"/>
        </w:rPr>
        <w:t xml:space="preserve"> at the </w:t>
      </w:r>
      <w:r w:rsidR="00875F3F" w:rsidRPr="007B645D">
        <w:rPr>
          <w:rFonts w:ascii="Garamond" w:hAnsi="Garamond"/>
        </w:rPr>
        <w:t xml:space="preserve">annual meeting of the </w:t>
      </w:r>
      <w:r w:rsidRPr="007B645D">
        <w:rPr>
          <w:rFonts w:ascii="Garamond" w:hAnsi="Garamond"/>
        </w:rPr>
        <w:t xml:space="preserve">Academy </w:t>
      </w:r>
      <w:r w:rsidR="00875F3F" w:rsidRPr="007B645D">
        <w:rPr>
          <w:rFonts w:ascii="Garamond" w:hAnsi="Garamond"/>
        </w:rPr>
        <w:tab/>
      </w:r>
      <w:r w:rsidRPr="007B645D">
        <w:rPr>
          <w:rFonts w:ascii="Garamond" w:hAnsi="Garamond"/>
        </w:rPr>
        <w:t xml:space="preserve">of Management, Orlando, FL. </w:t>
      </w:r>
    </w:p>
    <w:p w:rsidR="00D8448D" w:rsidRPr="00837A9F" w:rsidRDefault="00D8448D" w:rsidP="00155A45">
      <w:pPr>
        <w:autoSpaceDE w:val="0"/>
        <w:autoSpaceDN w:val="0"/>
        <w:adjustRightInd w:val="0"/>
        <w:rPr>
          <w:rFonts w:ascii="Garamond" w:hAnsi="Garamond"/>
          <w:szCs w:val="24"/>
        </w:rPr>
      </w:pPr>
    </w:p>
    <w:p w:rsidR="00837A9F" w:rsidRPr="007B645D" w:rsidRDefault="00837A9F" w:rsidP="00837A9F">
      <w:pPr>
        <w:rPr>
          <w:rFonts w:ascii="Garamond" w:hAnsi="Garamond"/>
          <w:szCs w:val="24"/>
        </w:rPr>
      </w:pPr>
      <w:r w:rsidRPr="00837A9F">
        <w:rPr>
          <w:rFonts w:ascii="Garamond" w:hAnsi="Garamond"/>
          <w:szCs w:val="24"/>
        </w:rPr>
        <w:t xml:space="preserve">Fyke, J. P., Feldner, S.B, &amp; Torres, D. H. (2013, May) </w:t>
      </w:r>
      <w:r w:rsidRPr="00837A9F">
        <w:rPr>
          <w:rFonts w:ascii="Garamond" w:hAnsi="Garamond"/>
          <w:i/>
          <w:szCs w:val="24"/>
        </w:rPr>
        <w:t>Righting the corporate &lt;--</w:t>
      </w:r>
      <w:r w:rsidR="00DF523D">
        <w:rPr>
          <w:rFonts w:ascii="Garamond" w:hAnsi="Garamond"/>
          <w:i/>
          <w:szCs w:val="24"/>
        </w:rPr>
        <w:t>&gt; society  </w:t>
      </w:r>
      <w:r w:rsidR="00DF523D">
        <w:rPr>
          <w:rFonts w:ascii="Garamond" w:hAnsi="Garamond"/>
          <w:i/>
          <w:szCs w:val="24"/>
        </w:rPr>
        <w:br/>
      </w:r>
      <w:r w:rsidR="00DF523D">
        <w:rPr>
          <w:rFonts w:ascii="Garamond" w:hAnsi="Garamond"/>
          <w:i/>
          <w:szCs w:val="24"/>
        </w:rPr>
        <w:tab/>
        <w:t>r</w:t>
      </w:r>
      <w:r w:rsidRPr="00837A9F">
        <w:rPr>
          <w:rFonts w:ascii="Garamond" w:hAnsi="Garamond"/>
          <w:i/>
          <w:szCs w:val="24"/>
        </w:rPr>
        <w:t>elationship: A critique of discourses of social change</w:t>
      </w:r>
      <w:r w:rsidRPr="00837A9F">
        <w:rPr>
          <w:rFonts w:ascii="Garamond" w:hAnsi="Garamond"/>
          <w:szCs w:val="24"/>
        </w:rPr>
        <w:t xml:space="preserve">. Paper Presented at Corporate Social </w:t>
      </w:r>
      <w:r>
        <w:rPr>
          <w:rFonts w:ascii="Garamond" w:hAnsi="Garamond"/>
          <w:szCs w:val="24"/>
        </w:rPr>
        <w:tab/>
      </w:r>
      <w:r w:rsidRPr="00837A9F">
        <w:rPr>
          <w:rFonts w:ascii="Garamond" w:hAnsi="Garamond"/>
          <w:szCs w:val="24"/>
        </w:rPr>
        <w:t xml:space="preserve">Responsibility Pre-Conference at the International Communication Association Annual </w:t>
      </w:r>
      <w:r>
        <w:rPr>
          <w:rFonts w:ascii="Garamond" w:hAnsi="Garamond"/>
          <w:szCs w:val="24"/>
        </w:rPr>
        <w:tab/>
      </w:r>
      <w:r w:rsidRPr="00837A9F">
        <w:rPr>
          <w:rFonts w:ascii="Garamond" w:hAnsi="Garamond"/>
          <w:szCs w:val="24"/>
        </w:rPr>
        <w:t>Meeting, London, England.</w:t>
      </w:r>
      <w:r w:rsidRPr="00837A9F">
        <w:rPr>
          <w:rFonts w:ascii="Times New Roman" w:hAnsi="Times New Roman"/>
          <w:szCs w:val="24"/>
        </w:rPr>
        <w:t xml:space="preserve"> </w:t>
      </w:r>
    </w:p>
    <w:p w:rsidR="00837A9F" w:rsidRDefault="00837A9F" w:rsidP="00155A45">
      <w:pPr>
        <w:autoSpaceDE w:val="0"/>
        <w:autoSpaceDN w:val="0"/>
        <w:adjustRightInd w:val="0"/>
        <w:rPr>
          <w:rFonts w:ascii="Garamond" w:hAnsi="Garamond"/>
          <w:szCs w:val="24"/>
        </w:rPr>
      </w:pPr>
    </w:p>
    <w:p w:rsidR="00155A45" w:rsidRPr="007B645D" w:rsidRDefault="00155A45" w:rsidP="00155A45">
      <w:pPr>
        <w:autoSpaceDE w:val="0"/>
        <w:autoSpaceDN w:val="0"/>
        <w:adjustRightInd w:val="0"/>
        <w:rPr>
          <w:rFonts w:ascii="Garamond" w:hAnsi="Garamond"/>
          <w:i/>
          <w:szCs w:val="24"/>
        </w:rPr>
      </w:pPr>
      <w:r w:rsidRPr="007B645D">
        <w:rPr>
          <w:rFonts w:ascii="Garamond" w:hAnsi="Garamond"/>
          <w:szCs w:val="24"/>
        </w:rPr>
        <w:t xml:space="preserve">Fyke, J. P. (2010, October). </w:t>
      </w:r>
      <w:r w:rsidRPr="007B645D">
        <w:rPr>
          <w:rFonts w:ascii="Garamond" w:hAnsi="Garamond"/>
          <w:i/>
          <w:szCs w:val="24"/>
        </w:rPr>
        <w:t xml:space="preserve">Doing “The Work” of corporate transformation: From </w:t>
      </w:r>
    </w:p>
    <w:p w:rsidR="00155A45" w:rsidRPr="007B645D" w:rsidRDefault="00155A45" w:rsidP="00155A45">
      <w:pPr>
        <w:autoSpaceDE w:val="0"/>
        <w:autoSpaceDN w:val="0"/>
        <w:adjustRightInd w:val="0"/>
        <w:ind w:left="720"/>
        <w:rPr>
          <w:rFonts w:ascii="Garamond" w:hAnsi="Garamond"/>
          <w:szCs w:val="24"/>
        </w:rPr>
      </w:pPr>
      <w:proofErr w:type="gramStart"/>
      <w:r w:rsidRPr="007B645D">
        <w:rPr>
          <w:rFonts w:ascii="Garamond" w:hAnsi="Garamond"/>
          <w:i/>
          <w:szCs w:val="24"/>
        </w:rPr>
        <w:t>organizational</w:t>
      </w:r>
      <w:proofErr w:type="gramEnd"/>
      <w:r w:rsidRPr="007B645D">
        <w:rPr>
          <w:rFonts w:ascii="Garamond" w:hAnsi="Garamond"/>
          <w:i/>
          <w:szCs w:val="24"/>
        </w:rPr>
        <w:t xml:space="preserve"> development to conscious capitalism</w:t>
      </w:r>
      <w:r w:rsidRPr="007B645D">
        <w:rPr>
          <w:rFonts w:ascii="Garamond" w:hAnsi="Garamond"/>
          <w:szCs w:val="24"/>
        </w:rPr>
        <w:t>. Paper presented at the annual Organizational Communication Mini Conference, New Brunswick, NJ.</w:t>
      </w:r>
    </w:p>
    <w:p w:rsidR="00155A45" w:rsidRPr="007B645D" w:rsidRDefault="00155A45" w:rsidP="00155A45">
      <w:pPr>
        <w:autoSpaceDE w:val="0"/>
        <w:autoSpaceDN w:val="0"/>
        <w:adjustRightInd w:val="0"/>
        <w:rPr>
          <w:rFonts w:ascii="Garamond" w:hAnsi="Garamond"/>
          <w:b/>
          <w:szCs w:val="24"/>
          <w:u w:val="single"/>
        </w:rPr>
      </w:pPr>
    </w:p>
    <w:p w:rsidR="00155A45" w:rsidRPr="007B645D" w:rsidRDefault="00155A45" w:rsidP="00155A45">
      <w:pPr>
        <w:autoSpaceDE w:val="0"/>
        <w:autoSpaceDN w:val="0"/>
        <w:adjustRightInd w:val="0"/>
        <w:rPr>
          <w:rFonts w:ascii="Garamond" w:hAnsi="Garamond"/>
          <w:i/>
          <w:szCs w:val="24"/>
        </w:rPr>
      </w:pPr>
      <w:r w:rsidRPr="007B645D">
        <w:rPr>
          <w:rFonts w:ascii="Garamond" w:hAnsi="Garamond"/>
          <w:szCs w:val="24"/>
        </w:rPr>
        <w:t xml:space="preserve">Fyke, J. P., &amp; Dowd, J. (2010, April). </w:t>
      </w:r>
      <w:r w:rsidRPr="007B645D">
        <w:rPr>
          <w:rFonts w:ascii="Garamond" w:hAnsi="Garamond"/>
          <w:i/>
          <w:szCs w:val="24"/>
        </w:rPr>
        <w:t xml:space="preserve">Why are you here and what will you do with your </w:t>
      </w:r>
    </w:p>
    <w:p w:rsidR="00155A45" w:rsidRPr="007B645D" w:rsidRDefault="00155A45" w:rsidP="00155A45">
      <w:pPr>
        <w:autoSpaceDE w:val="0"/>
        <w:autoSpaceDN w:val="0"/>
        <w:adjustRightInd w:val="0"/>
        <w:ind w:left="720"/>
        <w:rPr>
          <w:rFonts w:ascii="Garamond" w:hAnsi="Garamond"/>
          <w:szCs w:val="24"/>
        </w:rPr>
      </w:pPr>
      <w:proofErr w:type="gramStart"/>
      <w:r w:rsidRPr="007B645D">
        <w:rPr>
          <w:rFonts w:ascii="Garamond" w:hAnsi="Garamond"/>
          <w:i/>
          <w:szCs w:val="24"/>
        </w:rPr>
        <w:t>life</w:t>
      </w:r>
      <w:proofErr w:type="gramEnd"/>
      <w:r w:rsidRPr="007B645D">
        <w:rPr>
          <w:rFonts w:ascii="Garamond" w:hAnsi="Garamond"/>
          <w:i/>
          <w:szCs w:val="24"/>
        </w:rPr>
        <w:t>?: Spirituality, education, and work</w:t>
      </w:r>
      <w:r w:rsidRPr="007B645D">
        <w:rPr>
          <w:rFonts w:ascii="Garamond" w:hAnsi="Garamond"/>
          <w:szCs w:val="24"/>
        </w:rPr>
        <w:t xml:space="preserve">. Paper presented at the annual meeting of the Central States Communication Association, Cincinnati, OH. </w:t>
      </w:r>
      <w:r w:rsidRPr="007B645D">
        <w:rPr>
          <w:rFonts w:ascii="Garamond" w:hAnsi="Garamond"/>
          <w:b/>
          <w:szCs w:val="24"/>
        </w:rPr>
        <w:t xml:space="preserve">Top 5 </w:t>
      </w:r>
      <w:r w:rsidRPr="007B645D">
        <w:rPr>
          <w:rFonts w:ascii="Garamond" w:hAnsi="Garamond"/>
          <w:szCs w:val="24"/>
        </w:rPr>
        <w:t>P</w:t>
      </w:r>
      <w:r w:rsidRPr="007B645D">
        <w:rPr>
          <w:rFonts w:ascii="Garamond" w:hAnsi="Garamond"/>
          <w:b/>
          <w:szCs w:val="24"/>
        </w:rPr>
        <w:t>aper in the Organization and Professional Communication Interest Group</w:t>
      </w:r>
      <w:r w:rsidRPr="007B645D">
        <w:rPr>
          <w:rFonts w:ascii="Garamond" w:hAnsi="Garamond"/>
          <w:szCs w:val="24"/>
        </w:rPr>
        <w:t>.</w:t>
      </w:r>
    </w:p>
    <w:p w:rsidR="00155A45" w:rsidRPr="007B645D" w:rsidRDefault="00155A45" w:rsidP="00155A45">
      <w:pPr>
        <w:autoSpaceDE w:val="0"/>
        <w:autoSpaceDN w:val="0"/>
        <w:adjustRightInd w:val="0"/>
        <w:rPr>
          <w:rFonts w:ascii="Garamond" w:hAnsi="Garamond"/>
          <w:b/>
          <w:szCs w:val="24"/>
          <w:u w:val="single"/>
        </w:rPr>
      </w:pPr>
    </w:p>
    <w:p w:rsidR="00155A45" w:rsidRPr="007B645D" w:rsidRDefault="00155A45" w:rsidP="00155A45">
      <w:pPr>
        <w:rPr>
          <w:rFonts w:ascii="Garamond" w:hAnsi="Garamond"/>
          <w:i/>
          <w:szCs w:val="24"/>
        </w:rPr>
      </w:pPr>
      <w:r w:rsidRPr="007B645D">
        <w:rPr>
          <w:rFonts w:ascii="Garamond" w:hAnsi="Garamond"/>
          <w:szCs w:val="24"/>
        </w:rPr>
        <w:t xml:space="preserve">Arendt, C. E., </w:t>
      </w:r>
      <w:proofErr w:type="spellStart"/>
      <w:r w:rsidRPr="007B645D">
        <w:rPr>
          <w:rFonts w:ascii="Garamond" w:hAnsi="Garamond"/>
          <w:szCs w:val="24"/>
        </w:rPr>
        <w:t>Litera</w:t>
      </w:r>
      <w:proofErr w:type="spellEnd"/>
      <w:r w:rsidRPr="007B645D">
        <w:rPr>
          <w:rFonts w:ascii="Garamond" w:hAnsi="Garamond"/>
          <w:szCs w:val="24"/>
        </w:rPr>
        <w:t xml:space="preserve">, N. R., &amp; Fyke, J. P. (2009, November). </w:t>
      </w:r>
      <w:r w:rsidRPr="007B645D">
        <w:rPr>
          <w:rFonts w:ascii="Garamond" w:hAnsi="Garamond"/>
          <w:i/>
          <w:szCs w:val="24"/>
        </w:rPr>
        <w:t>Competent or likeable</w:t>
      </w:r>
      <w:proofErr w:type="gramStart"/>
      <w:r w:rsidRPr="007B645D">
        <w:rPr>
          <w:rFonts w:ascii="Garamond" w:hAnsi="Garamond"/>
          <w:i/>
          <w:szCs w:val="24"/>
        </w:rPr>
        <w:t>?:</w:t>
      </w:r>
      <w:proofErr w:type="gramEnd"/>
      <w:r w:rsidRPr="007B645D">
        <w:rPr>
          <w:rFonts w:ascii="Garamond" w:hAnsi="Garamond"/>
          <w:i/>
          <w:szCs w:val="24"/>
        </w:rPr>
        <w:t xml:space="preserve"> </w:t>
      </w:r>
    </w:p>
    <w:p w:rsidR="00155A45" w:rsidRPr="007B645D" w:rsidRDefault="00155A45" w:rsidP="00155A45">
      <w:pPr>
        <w:ind w:left="720"/>
        <w:rPr>
          <w:rFonts w:ascii="Garamond" w:hAnsi="Garamond"/>
          <w:szCs w:val="24"/>
        </w:rPr>
      </w:pPr>
      <w:r w:rsidRPr="007B645D">
        <w:rPr>
          <w:rFonts w:ascii="Garamond" w:hAnsi="Garamond"/>
          <w:i/>
          <w:szCs w:val="24"/>
        </w:rPr>
        <w:t>Hillary Clinton, Sarah Palin and the presidential double bind.</w:t>
      </w:r>
      <w:r w:rsidRPr="007B645D">
        <w:rPr>
          <w:rFonts w:ascii="Garamond" w:hAnsi="Garamond"/>
          <w:szCs w:val="24"/>
        </w:rPr>
        <w:t xml:space="preserve"> Paper presented at annual meeting of the National Communication Association, Chicago, IL. </w:t>
      </w:r>
    </w:p>
    <w:p w:rsidR="00155A45" w:rsidRPr="007B645D" w:rsidRDefault="00155A45" w:rsidP="00155A45">
      <w:pPr>
        <w:rPr>
          <w:rFonts w:ascii="Garamond" w:hAnsi="Garamond"/>
          <w:szCs w:val="24"/>
        </w:rPr>
      </w:pPr>
    </w:p>
    <w:p w:rsidR="00155A45" w:rsidRPr="007B645D" w:rsidRDefault="00155A45" w:rsidP="00155A45">
      <w:pPr>
        <w:rPr>
          <w:rFonts w:ascii="Garamond" w:hAnsi="Garamond"/>
          <w:i/>
          <w:szCs w:val="24"/>
        </w:rPr>
      </w:pPr>
      <w:r w:rsidRPr="007B645D">
        <w:rPr>
          <w:rFonts w:ascii="Garamond" w:hAnsi="Garamond"/>
          <w:szCs w:val="24"/>
        </w:rPr>
        <w:t xml:space="preserve">Fyke, J. P. (2009, November). </w:t>
      </w:r>
      <w:r w:rsidRPr="007B645D">
        <w:rPr>
          <w:rFonts w:ascii="Garamond" w:hAnsi="Garamond"/>
          <w:i/>
          <w:szCs w:val="24"/>
        </w:rPr>
        <w:t xml:space="preserve">Courage and courageous communication: An integrated </w:t>
      </w:r>
    </w:p>
    <w:p w:rsidR="00155A45" w:rsidRPr="007B645D" w:rsidRDefault="00155A45" w:rsidP="00155A45">
      <w:pPr>
        <w:ind w:left="720"/>
        <w:rPr>
          <w:rFonts w:ascii="Garamond" w:hAnsi="Garamond"/>
          <w:szCs w:val="24"/>
        </w:rPr>
      </w:pPr>
      <w:proofErr w:type="gramStart"/>
      <w:r w:rsidRPr="007B645D">
        <w:rPr>
          <w:rFonts w:ascii="Garamond" w:hAnsi="Garamond"/>
          <w:i/>
          <w:szCs w:val="24"/>
        </w:rPr>
        <w:t>review</w:t>
      </w:r>
      <w:proofErr w:type="gramEnd"/>
      <w:r w:rsidRPr="007B645D">
        <w:rPr>
          <w:rFonts w:ascii="Garamond" w:hAnsi="Garamond"/>
          <w:i/>
          <w:szCs w:val="24"/>
        </w:rPr>
        <w:t xml:space="preserve"> of literature</w:t>
      </w:r>
      <w:r w:rsidRPr="007B645D">
        <w:rPr>
          <w:rFonts w:ascii="Garamond" w:hAnsi="Garamond"/>
          <w:szCs w:val="24"/>
        </w:rPr>
        <w:t xml:space="preserve">. Paper presented at the annual meeting of the National Communication Association, Chicago, IL. </w:t>
      </w:r>
    </w:p>
    <w:p w:rsidR="00155A45" w:rsidRPr="007B645D" w:rsidRDefault="00155A45" w:rsidP="00155A45">
      <w:pPr>
        <w:autoSpaceDE w:val="0"/>
        <w:autoSpaceDN w:val="0"/>
        <w:adjustRightInd w:val="0"/>
        <w:rPr>
          <w:rFonts w:ascii="Garamond" w:hAnsi="Garamond"/>
          <w:szCs w:val="24"/>
        </w:rPr>
      </w:pPr>
    </w:p>
    <w:p w:rsidR="00155A45" w:rsidRPr="007B645D" w:rsidRDefault="00155A45" w:rsidP="0019076D">
      <w:pPr>
        <w:autoSpaceDE w:val="0"/>
        <w:autoSpaceDN w:val="0"/>
        <w:adjustRightInd w:val="0"/>
        <w:rPr>
          <w:rFonts w:ascii="Garamond" w:hAnsi="Garamond"/>
          <w:bCs/>
          <w:color w:val="231F20"/>
          <w:szCs w:val="24"/>
        </w:rPr>
      </w:pPr>
      <w:proofErr w:type="spellStart"/>
      <w:r w:rsidRPr="007B645D">
        <w:rPr>
          <w:rFonts w:ascii="Garamond" w:hAnsi="Garamond"/>
          <w:szCs w:val="24"/>
        </w:rPr>
        <w:t>Chaudhri</w:t>
      </w:r>
      <w:proofErr w:type="spellEnd"/>
      <w:r w:rsidRPr="007B645D">
        <w:rPr>
          <w:rFonts w:ascii="Garamond" w:hAnsi="Garamond"/>
          <w:szCs w:val="24"/>
        </w:rPr>
        <w:t xml:space="preserve">, V., &amp; Fyke, J. P. (2008, November). </w:t>
      </w:r>
      <w:r w:rsidRPr="007B645D">
        <w:rPr>
          <w:rFonts w:ascii="Garamond" w:hAnsi="Garamond"/>
          <w:bCs/>
          <w:i/>
          <w:color w:val="231F20"/>
          <w:szCs w:val="24"/>
        </w:rPr>
        <w:t xml:space="preserve">Rhetoric in hostile diplomatic situations: A case study of </w:t>
      </w:r>
      <w:r w:rsidR="0019076D" w:rsidRPr="007B645D">
        <w:rPr>
          <w:rFonts w:ascii="Garamond" w:hAnsi="Garamond"/>
          <w:bCs/>
          <w:i/>
          <w:color w:val="231F20"/>
          <w:szCs w:val="24"/>
        </w:rPr>
        <w:tab/>
      </w:r>
      <w:r w:rsidRPr="007B645D">
        <w:rPr>
          <w:rFonts w:ascii="Garamond" w:hAnsi="Garamond"/>
          <w:bCs/>
          <w:i/>
          <w:color w:val="231F20"/>
          <w:szCs w:val="24"/>
        </w:rPr>
        <w:t>Iranian President Mahmoud Ahmadinejad’s rhetoric during his 2007 US visit</w:t>
      </w:r>
      <w:r w:rsidRPr="007B645D">
        <w:rPr>
          <w:rFonts w:ascii="Garamond" w:hAnsi="Garamond"/>
          <w:bCs/>
          <w:color w:val="231F20"/>
          <w:szCs w:val="24"/>
        </w:rPr>
        <w:t xml:space="preserve">. Paper presented at the </w:t>
      </w:r>
      <w:r w:rsidR="0019076D" w:rsidRPr="007B645D">
        <w:rPr>
          <w:rFonts w:ascii="Garamond" w:hAnsi="Garamond"/>
          <w:bCs/>
          <w:color w:val="231F20"/>
          <w:szCs w:val="24"/>
        </w:rPr>
        <w:tab/>
      </w:r>
      <w:r w:rsidRPr="007B645D">
        <w:rPr>
          <w:rFonts w:ascii="Garamond" w:hAnsi="Garamond"/>
          <w:bCs/>
          <w:color w:val="231F20"/>
          <w:szCs w:val="24"/>
        </w:rPr>
        <w:t xml:space="preserve">annual meeting of the National Communication Association, San Diego, CA. </w:t>
      </w:r>
    </w:p>
    <w:p w:rsidR="00155A45" w:rsidRPr="007B645D" w:rsidRDefault="00155A45" w:rsidP="00155A45">
      <w:pPr>
        <w:autoSpaceDE w:val="0"/>
        <w:autoSpaceDN w:val="0"/>
        <w:adjustRightInd w:val="0"/>
        <w:ind w:left="72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i/>
          <w:color w:val="231F20"/>
          <w:szCs w:val="24"/>
        </w:rPr>
      </w:pPr>
      <w:r w:rsidRPr="007B645D">
        <w:rPr>
          <w:rFonts w:ascii="Garamond" w:hAnsi="Garamond"/>
          <w:bCs/>
          <w:color w:val="231F20"/>
          <w:szCs w:val="24"/>
        </w:rPr>
        <w:t xml:space="preserve">Fyke, J. P., &amp; Farris, J. (2008, November). </w:t>
      </w:r>
      <w:r w:rsidRPr="007B645D">
        <w:rPr>
          <w:rFonts w:ascii="Garamond" w:hAnsi="Garamond"/>
          <w:bCs/>
          <w:i/>
          <w:color w:val="231F20"/>
          <w:szCs w:val="24"/>
        </w:rPr>
        <w:t>(Re</w:t>
      </w:r>
      <w:proofErr w:type="gramStart"/>
      <w:r w:rsidRPr="007B645D">
        <w:rPr>
          <w:rFonts w:ascii="Garamond" w:hAnsi="Garamond"/>
          <w:bCs/>
          <w:i/>
          <w:color w:val="231F20"/>
          <w:szCs w:val="24"/>
        </w:rPr>
        <w:t>)examining</w:t>
      </w:r>
      <w:proofErr w:type="gramEnd"/>
      <w:r w:rsidRPr="007B645D">
        <w:rPr>
          <w:rFonts w:ascii="Garamond" w:hAnsi="Garamond"/>
          <w:bCs/>
          <w:i/>
          <w:color w:val="231F20"/>
          <w:szCs w:val="24"/>
        </w:rPr>
        <w:t xml:space="preserve"> the meaningfulness of </w:t>
      </w:r>
    </w:p>
    <w:p w:rsidR="00155A45" w:rsidRPr="007B645D" w:rsidRDefault="00155A45" w:rsidP="00155A45">
      <w:pPr>
        <w:autoSpaceDE w:val="0"/>
        <w:autoSpaceDN w:val="0"/>
        <w:adjustRightInd w:val="0"/>
        <w:ind w:left="720"/>
        <w:rPr>
          <w:rFonts w:ascii="Garamond" w:hAnsi="Garamond"/>
          <w:bCs/>
          <w:color w:val="231F20"/>
          <w:szCs w:val="24"/>
        </w:rPr>
      </w:pPr>
      <w:proofErr w:type="gramStart"/>
      <w:r w:rsidRPr="007B645D">
        <w:rPr>
          <w:rFonts w:ascii="Garamond" w:hAnsi="Garamond"/>
          <w:bCs/>
          <w:i/>
          <w:color w:val="231F20"/>
          <w:szCs w:val="24"/>
        </w:rPr>
        <w:t>work</w:t>
      </w:r>
      <w:proofErr w:type="gramEnd"/>
      <w:r w:rsidRPr="007B645D">
        <w:rPr>
          <w:rFonts w:ascii="Garamond" w:hAnsi="Garamond"/>
          <w:bCs/>
          <w:i/>
          <w:color w:val="231F20"/>
          <w:szCs w:val="24"/>
        </w:rPr>
        <w:t xml:space="preserve"> in retirement</w:t>
      </w:r>
      <w:r w:rsidRPr="007B645D">
        <w:rPr>
          <w:rFonts w:ascii="Garamond" w:hAnsi="Garamond"/>
          <w:bCs/>
          <w:color w:val="231F20"/>
          <w:szCs w:val="24"/>
        </w:rPr>
        <w:t xml:space="preserve">. Paper presented at the annual meeting of the National Communication Association, San Diego, CA. </w:t>
      </w:r>
    </w:p>
    <w:p w:rsidR="00155A45" w:rsidRPr="007B645D" w:rsidRDefault="00155A45" w:rsidP="00155A45">
      <w:pPr>
        <w:autoSpaceDE w:val="0"/>
        <w:autoSpaceDN w:val="0"/>
        <w:adjustRightInd w:val="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i/>
          <w:color w:val="231F20"/>
          <w:szCs w:val="24"/>
        </w:rPr>
      </w:pPr>
      <w:r w:rsidRPr="007B645D">
        <w:rPr>
          <w:rFonts w:ascii="Garamond" w:hAnsi="Garamond"/>
          <w:bCs/>
          <w:color w:val="231F20"/>
          <w:szCs w:val="24"/>
        </w:rPr>
        <w:t xml:space="preserve">Arendt, C. E., </w:t>
      </w:r>
      <w:proofErr w:type="spellStart"/>
      <w:r w:rsidRPr="007B645D">
        <w:rPr>
          <w:rFonts w:ascii="Garamond" w:hAnsi="Garamond"/>
          <w:bCs/>
          <w:color w:val="231F20"/>
          <w:szCs w:val="24"/>
        </w:rPr>
        <w:t>Litera</w:t>
      </w:r>
      <w:proofErr w:type="spellEnd"/>
      <w:r w:rsidRPr="007B645D">
        <w:rPr>
          <w:rFonts w:ascii="Garamond" w:hAnsi="Garamond"/>
          <w:bCs/>
          <w:color w:val="231F20"/>
          <w:szCs w:val="24"/>
        </w:rPr>
        <w:t xml:space="preserve">, N. R., Fyke, J. P., &amp; Rao, R. (2008, October). </w:t>
      </w:r>
      <w:r w:rsidRPr="007B645D">
        <w:rPr>
          <w:rFonts w:ascii="Garamond" w:hAnsi="Garamond"/>
          <w:bCs/>
          <w:i/>
          <w:color w:val="231F20"/>
          <w:szCs w:val="24"/>
        </w:rPr>
        <w:t xml:space="preserve">The presidential </w:t>
      </w:r>
    </w:p>
    <w:p w:rsidR="00155A45" w:rsidRPr="007B645D" w:rsidRDefault="00155A45" w:rsidP="00155A45">
      <w:pPr>
        <w:autoSpaceDE w:val="0"/>
        <w:autoSpaceDN w:val="0"/>
        <w:adjustRightInd w:val="0"/>
        <w:rPr>
          <w:rFonts w:ascii="Garamond" w:hAnsi="Garamond"/>
          <w:bCs/>
          <w:color w:val="231F20"/>
          <w:szCs w:val="24"/>
        </w:rPr>
      </w:pPr>
      <w:r w:rsidRPr="007B645D">
        <w:rPr>
          <w:rFonts w:ascii="Garamond" w:hAnsi="Garamond"/>
          <w:bCs/>
          <w:i/>
          <w:color w:val="231F20"/>
          <w:szCs w:val="24"/>
        </w:rPr>
        <w:lastRenderedPageBreak/>
        <w:tab/>
      </w:r>
      <w:proofErr w:type="gramStart"/>
      <w:r w:rsidRPr="007B645D">
        <w:rPr>
          <w:rFonts w:ascii="Garamond" w:hAnsi="Garamond"/>
          <w:bCs/>
          <w:i/>
          <w:color w:val="231F20"/>
          <w:szCs w:val="24"/>
        </w:rPr>
        <w:t>double</w:t>
      </w:r>
      <w:proofErr w:type="gramEnd"/>
      <w:r w:rsidRPr="007B645D">
        <w:rPr>
          <w:rFonts w:ascii="Garamond" w:hAnsi="Garamond"/>
          <w:bCs/>
          <w:i/>
          <w:color w:val="231F20"/>
          <w:szCs w:val="24"/>
        </w:rPr>
        <w:t xml:space="preserve"> bind: Intersections of gender, leader, and leadership during Hillary Clinton’s 2008 presidential </w:t>
      </w:r>
      <w:r w:rsidR="0019076D" w:rsidRPr="007B645D">
        <w:rPr>
          <w:rFonts w:ascii="Garamond" w:hAnsi="Garamond"/>
          <w:bCs/>
          <w:i/>
          <w:color w:val="231F20"/>
          <w:szCs w:val="24"/>
        </w:rPr>
        <w:tab/>
      </w:r>
      <w:r w:rsidRPr="007B645D">
        <w:rPr>
          <w:rFonts w:ascii="Garamond" w:hAnsi="Garamond"/>
          <w:bCs/>
          <w:i/>
          <w:color w:val="231F20"/>
          <w:szCs w:val="24"/>
        </w:rPr>
        <w:t>primary campaign</w:t>
      </w:r>
      <w:r w:rsidRPr="007B645D">
        <w:rPr>
          <w:rFonts w:ascii="Garamond" w:hAnsi="Garamond"/>
          <w:bCs/>
          <w:color w:val="231F20"/>
          <w:szCs w:val="24"/>
        </w:rPr>
        <w:t>. Paper presente</w:t>
      </w:r>
      <w:r w:rsidR="0019076D" w:rsidRPr="007B645D">
        <w:rPr>
          <w:rFonts w:ascii="Garamond" w:hAnsi="Garamond"/>
          <w:bCs/>
          <w:color w:val="231F20"/>
          <w:szCs w:val="24"/>
        </w:rPr>
        <w:t xml:space="preserve">d at the annual meeting of the </w:t>
      </w:r>
      <w:r w:rsidRPr="007B645D">
        <w:rPr>
          <w:rFonts w:ascii="Garamond" w:hAnsi="Garamond"/>
          <w:bCs/>
          <w:color w:val="231F20"/>
          <w:szCs w:val="24"/>
        </w:rPr>
        <w:t xml:space="preserve">Organization for the Study of </w:t>
      </w:r>
      <w:r w:rsidR="0019076D" w:rsidRPr="007B645D">
        <w:rPr>
          <w:rFonts w:ascii="Garamond" w:hAnsi="Garamond"/>
          <w:bCs/>
          <w:color w:val="231F20"/>
          <w:szCs w:val="24"/>
        </w:rPr>
        <w:tab/>
      </w:r>
      <w:r w:rsidRPr="007B645D">
        <w:rPr>
          <w:rFonts w:ascii="Garamond" w:hAnsi="Garamond"/>
          <w:bCs/>
          <w:color w:val="231F20"/>
          <w:szCs w:val="24"/>
        </w:rPr>
        <w:t>Communication, Language, and Gender Conference, Nashville, TN.</w:t>
      </w:r>
    </w:p>
    <w:p w:rsidR="00155A45" w:rsidRPr="007B645D" w:rsidRDefault="00155A45" w:rsidP="00155A45">
      <w:pPr>
        <w:autoSpaceDE w:val="0"/>
        <w:autoSpaceDN w:val="0"/>
        <w:adjustRightInd w:val="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color w:val="231F20"/>
          <w:szCs w:val="24"/>
        </w:rPr>
      </w:pPr>
      <w:r w:rsidRPr="007B645D">
        <w:rPr>
          <w:rFonts w:ascii="Garamond" w:hAnsi="Garamond"/>
          <w:bCs/>
          <w:color w:val="231F20"/>
          <w:szCs w:val="24"/>
        </w:rPr>
        <w:t xml:space="preserve">Fyke, J. P. (2007, March). </w:t>
      </w:r>
      <w:r w:rsidRPr="007B645D">
        <w:rPr>
          <w:rFonts w:ascii="Garamond" w:hAnsi="Garamond"/>
          <w:bCs/>
          <w:i/>
          <w:color w:val="231F20"/>
          <w:szCs w:val="24"/>
        </w:rPr>
        <w:t>Empowerment or reinforcement? Sex, toys, and rhetoric</w:t>
      </w:r>
      <w:r w:rsidRPr="007B645D">
        <w:rPr>
          <w:rFonts w:ascii="Garamond" w:hAnsi="Garamond"/>
          <w:bCs/>
          <w:color w:val="231F20"/>
          <w:szCs w:val="24"/>
        </w:rPr>
        <w:t>.</w:t>
      </w:r>
    </w:p>
    <w:p w:rsidR="00155A45" w:rsidRPr="007B645D" w:rsidRDefault="00155A45" w:rsidP="00155A45">
      <w:pPr>
        <w:autoSpaceDE w:val="0"/>
        <w:autoSpaceDN w:val="0"/>
        <w:adjustRightInd w:val="0"/>
        <w:ind w:left="720"/>
        <w:rPr>
          <w:rFonts w:ascii="Garamond" w:hAnsi="Garamond"/>
          <w:bCs/>
          <w:color w:val="231F20"/>
          <w:szCs w:val="24"/>
        </w:rPr>
      </w:pPr>
      <w:r w:rsidRPr="007B645D">
        <w:rPr>
          <w:rFonts w:ascii="Garamond" w:hAnsi="Garamond"/>
          <w:bCs/>
          <w:color w:val="231F20"/>
          <w:szCs w:val="24"/>
        </w:rPr>
        <w:t xml:space="preserve">Paper presented at the annual meeting of the Central States Communication Association, Minneapolis, MN. </w:t>
      </w:r>
    </w:p>
    <w:p w:rsidR="00155A45" w:rsidRPr="007B645D" w:rsidRDefault="00155A45" w:rsidP="00155A45">
      <w:pPr>
        <w:autoSpaceDE w:val="0"/>
        <w:autoSpaceDN w:val="0"/>
        <w:adjustRightInd w:val="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i/>
          <w:color w:val="231F20"/>
          <w:szCs w:val="24"/>
        </w:rPr>
      </w:pPr>
      <w:r w:rsidRPr="007B645D">
        <w:rPr>
          <w:rFonts w:ascii="Garamond" w:hAnsi="Garamond"/>
          <w:bCs/>
          <w:color w:val="231F20"/>
          <w:szCs w:val="24"/>
        </w:rPr>
        <w:t xml:space="preserve">Fyke, J. P., Shipman, C., Saucedo, J., &amp; </w:t>
      </w:r>
      <w:proofErr w:type="spellStart"/>
      <w:r w:rsidRPr="007B645D">
        <w:rPr>
          <w:rFonts w:ascii="Garamond" w:hAnsi="Garamond"/>
          <w:bCs/>
          <w:color w:val="231F20"/>
          <w:szCs w:val="24"/>
        </w:rPr>
        <w:t>Trochta</w:t>
      </w:r>
      <w:proofErr w:type="spellEnd"/>
      <w:r w:rsidRPr="007B645D">
        <w:rPr>
          <w:rFonts w:ascii="Garamond" w:hAnsi="Garamond"/>
          <w:bCs/>
          <w:color w:val="231F20"/>
          <w:szCs w:val="24"/>
        </w:rPr>
        <w:t xml:space="preserve">, N. (2007, March). </w:t>
      </w:r>
      <w:r w:rsidRPr="007B645D">
        <w:rPr>
          <w:rFonts w:ascii="Garamond" w:hAnsi="Garamond"/>
          <w:bCs/>
          <w:i/>
          <w:color w:val="231F20"/>
          <w:szCs w:val="24"/>
        </w:rPr>
        <w:t xml:space="preserve">Working without a </w:t>
      </w:r>
    </w:p>
    <w:p w:rsidR="00155A45" w:rsidRPr="007B645D" w:rsidRDefault="00155A45" w:rsidP="00155A45">
      <w:pPr>
        <w:autoSpaceDE w:val="0"/>
        <w:autoSpaceDN w:val="0"/>
        <w:adjustRightInd w:val="0"/>
        <w:ind w:left="720"/>
        <w:rPr>
          <w:rFonts w:ascii="Garamond" w:hAnsi="Garamond"/>
          <w:bCs/>
          <w:color w:val="231F20"/>
          <w:szCs w:val="24"/>
        </w:rPr>
      </w:pPr>
      <w:r w:rsidRPr="007B645D">
        <w:rPr>
          <w:rFonts w:ascii="Garamond" w:hAnsi="Garamond"/>
          <w:bCs/>
          <w:i/>
          <w:color w:val="231F20"/>
          <w:szCs w:val="24"/>
        </w:rPr>
        <w:t>‘</w:t>
      </w:r>
      <w:proofErr w:type="gramStart"/>
      <w:r w:rsidRPr="007B645D">
        <w:rPr>
          <w:rFonts w:ascii="Garamond" w:hAnsi="Garamond"/>
          <w:bCs/>
          <w:i/>
          <w:color w:val="231F20"/>
          <w:szCs w:val="24"/>
        </w:rPr>
        <w:t>boss</w:t>
      </w:r>
      <w:proofErr w:type="gramEnd"/>
      <w:r w:rsidRPr="007B645D">
        <w:rPr>
          <w:rFonts w:ascii="Garamond" w:hAnsi="Garamond"/>
          <w:bCs/>
          <w:i/>
          <w:color w:val="231F20"/>
          <w:szCs w:val="24"/>
        </w:rPr>
        <w:t>’ and working well: Implications for organizational identification</w:t>
      </w:r>
      <w:r w:rsidRPr="007B645D">
        <w:rPr>
          <w:rFonts w:ascii="Garamond" w:hAnsi="Garamond"/>
          <w:bCs/>
          <w:color w:val="231F20"/>
          <w:szCs w:val="24"/>
        </w:rPr>
        <w:t xml:space="preserve">. Paper presented at the annual meeting of the Central States Communication Association Conference, Minneapolis, MN. </w:t>
      </w:r>
    </w:p>
    <w:p w:rsidR="00155A45" w:rsidRPr="007B645D" w:rsidRDefault="00155A45" w:rsidP="00155A45">
      <w:pPr>
        <w:autoSpaceDE w:val="0"/>
        <w:autoSpaceDN w:val="0"/>
        <w:adjustRightInd w:val="0"/>
        <w:rPr>
          <w:rFonts w:ascii="Garamond" w:hAnsi="Garamond"/>
          <w:bCs/>
          <w:color w:val="231F20"/>
          <w:szCs w:val="24"/>
        </w:rPr>
      </w:pPr>
    </w:p>
    <w:p w:rsidR="00155A45" w:rsidRPr="00393DAB" w:rsidRDefault="00155A45" w:rsidP="00155A45">
      <w:pPr>
        <w:autoSpaceDE w:val="0"/>
        <w:autoSpaceDN w:val="0"/>
        <w:adjustRightInd w:val="0"/>
        <w:rPr>
          <w:rFonts w:ascii="Garamond" w:hAnsi="Garamond"/>
          <w:szCs w:val="24"/>
        </w:rPr>
      </w:pPr>
      <w:r w:rsidRPr="00393DAB">
        <w:rPr>
          <w:rFonts w:ascii="Garamond" w:hAnsi="Garamond"/>
          <w:b/>
          <w:szCs w:val="24"/>
        </w:rPr>
        <w:t>Co</w:t>
      </w:r>
      <w:r w:rsidR="00AB5FB9" w:rsidRPr="00393DAB">
        <w:rPr>
          <w:rFonts w:ascii="Garamond" w:hAnsi="Garamond"/>
          <w:b/>
          <w:szCs w:val="24"/>
        </w:rPr>
        <w:t>mpetitively-Selected Conference</w:t>
      </w:r>
      <w:r w:rsidRPr="00393DAB">
        <w:rPr>
          <w:rFonts w:ascii="Garamond" w:hAnsi="Garamond"/>
          <w:b/>
          <w:szCs w:val="24"/>
        </w:rPr>
        <w:t xml:space="preserve"> Panels</w:t>
      </w:r>
    </w:p>
    <w:p w:rsidR="0019076D" w:rsidRPr="007B645D" w:rsidRDefault="0019076D" w:rsidP="00155A45">
      <w:pPr>
        <w:autoSpaceDE w:val="0"/>
        <w:autoSpaceDN w:val="0"/>
        <w:adjustRightInd w:val="0"/>
        <w:rPr>
          <w:rFonts w:ascii="Garamond" w:hAnsi="Garamond"/>
          <w:szCs w:val="24"/>
        </w:rPr>
      </w:pPr>
    </w:p>
    <w:p w:rsidR="00446F45" w:rsidRDefault="00446F45" w:rsidP="00155A45">
      <w:pPr>
        <w:autoSpaceDE w:val="0"/>
        <w:autoSpaceDN w:val="0"/>
        <w:adjustRightInd w:val="0"/>
        <w:rPr>
          <w:rFonts w:ascii="Garamond" w:hAnsi="Garamond"/>
        </w:rPr>
      </w:pPr>
      <w:r>
        <w:rPr>
          <w:rFonts w:ascii="Garamond" w:hAnsi="Garamond"/>
          <w:szCs w:val="24"/>
        </w:rPr>
        <w:t xml:space="preserve">Fyke, J. P. (2014, November). </w:t>
      </w:r>
      <w:r>
        <w:rPr>
          <w:rFonts w:ascii="Garamond" w:hAnsi="Garamond"/>
        </w:rPr>
        <w:t>Meeting the communication</w:t>
      </w:r>
      <w:r w:rsidRPr="007B645D">
        <w:rPr>
          <w:rFonts w:ascii="Garamond" w:hAnsi="Garamond"/>
        </w:rPr>
        <w:t xml:space="preserve"> challenges of training</w:t>
      </w:r>
      <w:r>
        <w:rPr>
          <w:rFonts w:ascii="Garamond" w:hAnsi="Garamond"/>
        </w:rPr>
        <w:t xml:space="preserve">. Panel participant </w:t>
      </w:r>
    </w:p>
    <w:p w:rsidR="00446F45" w:rsidRDefault="00446F45" w:rsidP="00446F45">
      <w:pPr>
        <w:autoSpaceDE w:val="0"/>
        <w:autoSpaceDN w:val="0"/>
        <w:adjustRightInd w:val="0"/>
        <w:ind w:firstLine="720"/>
        <w:rPr>
          <w:rFonts w:ascii="Garamond" w:hAnsi="Garamond"/>
        </w:rPr>
      </w:pPr>
      <w:proofErr w:type="gramStart"/>
      <w:r>
        <w:rPr>
          <w:rFonts w:ascii="Garamond" w:hAnsi="Garamond"/>
        </w:rPr>
        <w:t>at</w:t>
      </w:r>
      <w:proofErr w:type="gramEnd"/>
      <w:r>
        <w:rPr>
          <w:rFonts w:ascii="Garamond" w:hAnsi="Garamond"/>
        </w:rPr>
        <w:t xml:space="preserve"> the annual meeting of the National Communication Association, Chicago, IL. </w:t>
      </w:r>
    </w:p>
    <w:p w:rsidR="00446F45" w:rsidRDefault="00446F45" w:rsidP="00446F45">
      <w:pPr>
        <w:autoSpaceDE w:val="0"/>
        <w:autoSpaceDN w:val="0"/>
        <w:adjustRightInd w:val="0"/>
        <w:ind w:firstLine="720"/>
        <w:rPr>
          <w:rFonts w:ascii="Garamond" w:hAnsi="Garamond"/>
        </w:rPr>
      </w:pPr>
    </w:p>
    <w:p w:rsidR="00446F45" w:rsidRDefault="00446F45" w:rsidP="00446F45">
      <w:pPr>
        <w:autoSpaceDE w:val="0"/>
        <w:autoSpaceDN w:val="0"/>
        <w:adjustRightInd w:val="0"/>
        <w:rPr>
          <w:rFonts w:ascii="Garamond" w:hAnsi="Garamond"/>
        </w:rPr>
      </w:pPr>
      <w:r>
        <w:rPr>
          <w:rFonts w:ascii="Garamond" w:hAnsi="Garamond"/>
        </w:rPr>
        <w:t xml:space="preserve">Fyke, J. P. (2014, November). Pedagogy and frameworks in Patrice </w:t>
      </w:r>
      <w:proofErr w:type="spellStart"/>
      <w:r>
        <w:rPr>
          <w:rFonts w:ascii="Garamond" w:hAnsi="Garamond"/>
        </w:rPr>
        <w:t>Buzzanell’s</w:t>
      </w:r>
      <w:proofErr w:type="spellEnd"/>
      <w:r>
        <w:rPr>
          <w:rFonts w:ascii="Garamond" w:hAnsi="Garamond"/>
        </w:rPr>
        <w:t xml:space="preserve"> 1994 ‘Gaining a </w:t>
      </w:r>
    </w:p>
    <w:p w:rsidR="00446F45" w:rsidRDefault="00446F45" w:rsidP="00446F45">
      <w:pPr>
        <w:autoSpaceDE w:val="0"/>
        <w:autoSpaceDN w:val="0"/>
        <w:adjustRightInd w:val="0"/>
        <w:ind w:left="720"/>
        <w:rPr>
          <w:rFonts w:ascii="Garamond" w:hAnsi="Garamond"/>
        </w:rPr>
      </w:pPr>
      <w:r>
        <w:rPr>
          <w:rFonts w:ascii="Garamond" w:hAnsi="Garamond"/>
        </w:rPr>
        <w:t xml:space="preserve">Voice.’ Panel participant at the annual meeting of the National Communication Association, Chicago, IL. </w:t>
      </w:r>
    </w:p>
    <w:p w:rsidR="00446F45" w:rsidRDefault="00446F45" w:rsidP="00446F45">
      <w:pPr>
        <w:autoSpaceDE w:val="0"/>
        <w:autoSpaceDN w:val="0"/>
        <w:adjustRightInd w:val="0"/>
        <w:rPr>
          <w:rFonts w:ascii="Garamond" w:hAnsi="Garamond"/>
          <w:szCs w:val="24"/>
        </w:rPr>
      </w:pPr>
    </w:p>
    <w:p w:rsidR="0019076D" w:rsidRPr="007B645D" w:rsidRDefault="0019076D" w:rsidP="00155A45">
      <w:pPr>
        <w:autoSpaceDE w:val="0"/>
        <w:autoSpaceDN w:val="0"/>
        <w:adjustRightInd w:val="0"/>
        <w:rPr>
          <w:rFonts w:ascii="Garamond" w:hAnsi="Garamond"/>
          <w:szCs w:val="24"/>
        </w:rPr>
      </w:pPr>
      <w:r w:rsidRPr="007B645D">
        <w:rPr>
          <w:rFonts w:ascii="Garamond" w:hAnsi="Garamond"/>
          <w:szCs w:val="24"/>
        </w:rPr>
        <w:t xml:space="preserve">Fyke, J. P. (2013, April). The possibilities of case study pedagogies: Strategies, situations, media. </w:t>
      </w:r>
      <w:r w:rsidRPr="007B645D">
        <w:rPr>
          <w:rFonts w:ascii="Garamond" w:hAnsi="Garamond"/>
          <w:szCs w:val="24"/>
        </w:rPr>
        <w:tab/>
        <w:t xml:space="preserve">Panel presented at the annual meeting of the Central States Communication Association, </w:t>
      </w:r>
      <w:r w:rsidRPr="007B645D">
        <w:rPr>
          <w:rFonts w:ascii="Garamond" w:hAnsi="Garamond"/>
          <w:szCs w:val="24"/>
        </w:rPr>
        <w:tab/>
        <w:t>Kansas City, MO. *Panel Co-organizer and Presenter*</w:t>
      </w:r>
    </w:p>
    <w:p w:rsidR="0019076D" w:rsidRPr="007B645D" w:rsidRDefault="0019076D" w:rsidP="00155A45">
      <w:pPr>
        <w:autoSpaceDE w:val="0"/>
        <w:autoSpaceDN w:val="0"/>
        <w:adjustRightInd w:val="0"/>
        <w:rPr>
          <w:rFonts w:ascii="Garamond" w:hAnsi="Garamond"/>
          <w:szCs w:val="24"/>
        </w:rPr>
      </w:pPr>
    </w:p>
    <w:p w:rsidR="00155A45" w:rsidRPr="007B645D" w:rsidRDefault="0019076D" w:rsidP="00155A45">
      <w:pPr>
        <w:autoSpaceDE w:val="0"/>
        <w:autoSpaceDN w:val="0"/>
        <w:adjustRightInd w:val="0"/>
        <w:rPr>
          <w:rFonts w:ascii="Garamond" w:hAnsi="Garamond"/>
          <w:szCs w:val="24"/>
        </w:rPr>
      </w:pPr>
      <w:r w:rsidRPr="007B645D">
        <w:rPr>
          <w:rFonts w:ascii="Garamond" w:hAnsi="Garamond"/>
          <w:szCs w:val="24"/>
        </w:rPr>
        <w:t xml:space="preserve">Fyke, J. P. (2013, April). Imagining and leading the possible (yet problematic!): The promises and </w:t>
      </w:r>
      <w:r w:rsidRPr="007B645D">
        <w:rPr>
          <w:rFonts w:ascii="Garamond" w:hAnsi="Garamond"/>
          <w:szCs w:val="24"/>
        </w:rPr>
        <w:tab/>
        <w:t xml:space="preserve">pitfalls of leadership. Panel presented at the annual meeting of the Central States </w:t>
      </w:r>
      <w:r w:rsidRPr="007B645D">
        <w:rPr>
          <w:rFonts w:ascii="Garamond" w:hAnsi="Garamond"/>
          <w:szCs w:val="24"/>
        </w:rPr>
        <w:tab/>
        <w:t>Communication Association, Kansas City, MO. *Panel Organizer and Presenter*</w:t>
      </w:r>
    </w:p>
    <w:p w:rsidR="0019076D" w:rsidRPr="007B645D" w:rsidRDefault="0019076D" w:rsidP="00155A45">
      <w:pPr>
        <w:pStyle w:val="Heading2"/>
        <w:spacing w:before="0" w:after="0"/>
        <w:rPr>
          <w:rFonts w:ascii="Garamond" w:hAnsi="Garamond"/>
          <w:b w:val="0"/>
          <w:bCs w:val="0"/>
          <w:i w:val="0"/>
          <w:color w:val="231F20"/>
          <w:sz w:val="24"/>
          <w:szCs w:val="24"/>
        </w:rPr>
      </w:pPr>
    </w:p>
    <w:p w:rsidR="00EC1AD1" w:rsidRPr="007B645D" w:rsidRDefault="00EC1AD1" w:rsidP="00155A45">
      <w:pPr>
        <w:pStyle w:val="Heading2"/>
        <w:spacing w:before="0" w:after="0"/>
        <w:rPr>
          <w:rFonts w:ascii="Garamond" w:hAnsi="Garamond"/>
          <w:b w:val="0"/>
          <w:bCs w:val="0"/>
          <w:i w:val="0"/>
          <w:color w:val="231F20"/>
          <w:sz w:val="24"/>
          <w:szCs w:val="24"/>
        </w:rPr>
      </w:pPr>
      <w:r w:rsidRPr="007B645D">
        <w:rPr>
          <w:rFonts w:ascii="Garamond" w:hAnsi="Garamond"/>
          <w:b w:val="0"/>
          <w:bCs w:val="0"/>
          <w:i w:val="0"/>
          <w:color w:val="231F20"/>
          <w:sz w:val="24"/>
          <w:szCs w:val="24"/>
        </w:rPr>
        <w:t xml:space="preserve">Fyke, J. P. (2013, February). Creating a Campus </w:t>
      </w:r>
      <w:proofErr w:type="spellStart"/>
      <w:r w:rsidRPr="007B645D">
        <w:rPr>
          <w:rFonts w:ascii="Garamond" w:hAnsi="Garamond"/>
          <w:b w:val="0"/>
          <w:bCs w:val="0"/>
          <w:i w:val="0"/>
          <w:color w:val="231F20"/>
          <w:sz w:val="24"/>
          <w:szCs w:val="24"/>
        </w:rPr>
        <w:t>Collaboratory</w:t>
      </w:r>
      <w:proofErr w:type="spellEnd"/>
      <w:r w:rsidRPr="007B645D">
        <w:rPr>
          <w:rFonts w:ascii="Garamond" w:hAnsi="Garamond"/>
          <w:b w:val="0"/>
          <w:bCs w:val="0"/>
          <w:i w:val="0"/>
          <w:color w:val="231F20"/>
          <w:sz w:val="24"/>
          <w:szCs w:val="24"/>
        </w:rPr>
        <w:t xml:space="preserve">. Workshop co-facilitated with </w:t>
      </w:r>
      <w:r w:rsidR="00A405EB" w:rsidRPr="007B645D">
        <w:rPr>
          <w:rFonts w:ascii="Garamond" w:hAnsi="Garamond"/>
          <w:b w:val="0"/>
          <w:bCs w:val="0"/>
          <w:i w:val="0"/>
          <w:color w:val="231F20"/>
          <w:sz w:val="24"/>
          <w:szCs w:val="24"/>
        </w:rPr>
        <w:tab/>
      </w:r>
      <w:r w:rsidRPr="007B645D">
        <w:rPr>
          <w:rFonts w:ascii="Garamond" w:hAnsi="Garamond"/>
          <w:b w:val="0"/>
          <w:bCs w:val="0"/>
          <w:i w:val="0"/>
          <w:color w:val="231F20"/>
          <w:sz w:val="24"/>
          <w:szCs w:val="24"/>
        </w:rPr>
        <w:t xml:space="preserve">Jennifer Fishman (assistant professor, Marquette University) at the annual Ashoka U </w:t>
      </w:r>
      <w:r w:rsidR="00A405EB" w:rsidRPr="007B645D">
        <w:rPr>
          <w:rFonts w:ascii="Garamond" w:hAnsi="Garamond"/>
          <w:b w:val="0"/>
          <w:bCs w:val="0"/>
          <w:i w:val="0"/>
          <w:color w:val="231F20"/>
          <w:sz w:val="24"/>
          <w:szCs w:val="24"/>
        </w:rPr>
        <w:tab/>
      </w:r>
      <w:r w:rsidRPr="007B645D">
        <w:rPr>
          <w:rFonts w:ascii="Garamond" w:hAnsi="Garamond"/>
          <w:b w:val="0"/>
          <w:bCs w:val="0"/>
          <w:i w:val="0"/>
          <w:color w:val="231F20"/>
          <w:sz w:val="24"/>
          <w:szCs w:val="24"/>
        </w:rPr>
        <w:t>Exchange meeting</w:t>
      </w:r>
      <w:r w:rsidR="00A405EB" w:rsidRPr="007B645D">
        <w:rPr>
          <w:rFonts w:ascii="Garamond" w:hAnsi="Garamond"/>
          <w:b w:val="0"/>
          <w:bCs w:val="0"/>
          <w:i w:val="0"/>
          <w:color w:val="231F20"/>
          <w:sz w:val="24"/>
          <w:szCs w:val="24"/>
        </w:rPr>
        <w:t xml:space="preserve">, San Diego, CA. </w:t>
      </w:r>
    </w:p>
    <w:p w:rsidR="00EC1AD1" w:rsidRPr="007B645D" w:rsidRDefault="00EC1AD1" w:rsidP="00155A45">
      <w:pPr>
        <w:pStyle w:val="Heading2"/>
        <w:spacing w:before="0" w:after="0"/>
        <w:rPr>
          <w:rFonts w:ascii="Garamond" w:hAnsi="Garamond"/>
          <w:b w:val="0"/>
          <w:bCs w:val="0"/>
          <w:i w:val="0"/>
          <w:color w:val="231F20"/>
          <w:sz w:val="24"/>
          <w:szCs w:val="24"/>
        </w:rPr>
      </w:pPr>
    </w:p>
    <w:p w:rsidR="00155A45" w:rsidRPr="007B645D" w:rsidRDefault="00155A45" w:rsidP="00155A45">
      <w:pPr>
        <w:pStyle w:val="Heading2"/>
        <w:spacing w:before="0" w:after="0"/>
        <w:rPr>
          <w:rFonts w:ascii="Garamond" w:hAnsi="Garamond"/>
          <w:b w:val="0"/>
          <w:bCs w:val="0"/>
          <w:color w:val="231F20"/>
          <w:sz w:val="24"/>
          <w:szCs w:val="24"/>
        </w:rPr>
      </w:pPr>
      <w:r w:rsidRPr="007B645D">
        <w:rPr>
          <w:rFonts w:ascii="Garamond" w:hAnsi="Garamond"/>
          <w:b w:val="0"/>
          <w:bCs w:val="0"/>
          <w:i w:val="0"/>
          <w:color w:val="231F20"/>
          <w:sz w:val="24"/>
          <w:szCs w:val="24"/>
        </w:rPr>
        <w:t xml:space="preserve">Fyke, J. P. (2012, March). </w:t>
      </w:r>
      <w:r w:rsidRPr="007B645D">
        <w:rPr>
          <w:rFonts w:ascii="Garamond" w:hAnsi="Garamond"/>
          <w:b w:val="0"/>
          <w:bCs w:val="0"/>
          <w:color w:val="231F20"/>
          <w:sz w:val="24"/>
          <w:szCs w:val="24"/>
        </w:rPr>
        <w:t xml:space="preserve">Connecting through values: Examining discourses of CSR, conscious </w:t>
      </w:r>
    </w:p>
    <w:p w:rsidR="00155A45" w:rsidRPr="007B645D" w:rsidRDefault="00155A45" w:rsidP="00155A45">
      <w:pPr>
        <w:pStyle w:val="Heading2"/>
        <w:spacing w:before="0" w:after="0"/>
        <w:rPr>
          <w:rFonts w:ascii="Garamond" w:hAnsi="Garamond"/>
          <w:b w:val="0"/>
          <w:bCs w:val="0"/>
          <w:color w:val="231F20"/>
          <w:sz w:val="24"/>
          <w:szCs w:val="24"/>
        </w:rPr>
      </w:pPr>
      <w:r w:rsidRPr="007B645D">
        <w:rPr>
          <w:rFonts w:ascii="Garamond" w:hAnsi="Garamond"/>
          <w:b w:val="0"/>
          <w:bCs w:val="0"/>
          <w:color w:val="231F20"/>
          <w:sz w:val="24"/>
          <w:szCs w:val="24"/>
        </w:rPr>
        <w:tab/>
      </w:r>
      <w:proofErr w:type="gramStart"/>
      <w:r w:rsidRPr="007B645D">
        <w:rPr>
          <w:rFonts w:ascii="Garamond" w:hAnsi="Garamond"/>
          <w:b w:val="0"/>
          <w:bCs w:val="0"/>
          <w:color w:val="231F20"/>
          <w:sz w:val="24"/>
          <w:szCs w:val="24"/>
        </w:rPr>
        <w:t>capitalism</w:t>
      </w:r>
      <w:proofErr w:type="gramEnd"/>
      <w:r w:rsidRPr="007B645D">
        <w:rPr>
          <w:rFonts w:ascii="Garamond" w:hAnsi="Garamond"/>
          <w:b w:val="0"/>
          <w:bCs w:val="0"/>
          <w:color w:val="231F20"/>
          <w:sz w:val="24"/>
          <w:szCs w:val="24"/>
        </w:rPr>
        <w:t>, and social innovation</w:t>
      </w:r>
      <w:r w:rsidRPr="007B645D">
        <w:rPr>
          <w:rFonts w:ascii="Garamond" w:hAnsi="Garamond"/>
          <w:b w:val="0"/>
          <w:bCs w:val="0"/>
          <w:i w:val="0"/>
          <w:color w:val="231F20"/>
          <w:sz w:val="24"/>
          <w:szCs w:val="24"/>
        </w:rPr>
        <w:t>. Panel presented at the</w:t>
      </w:r>
      <w:r w:rsidR="00C10084" w:rsidRPr="007B645D">
        <w:rPr>
          <w:rFonts w:ascii="Garamond" w:hAnsi="Garamond"/>
          <w:b w:val="0"/>
          <w:bCs w:val="0"/>
          <w:i w:val="0"/>
          <w:color w:val="231F20"/>
          <w:sz w:val="24"/>
          <w:szCs w:val="24"/>
        </w:rPr>
        <w:t xml:space="preserve"> annual meeting of the Central </w:t>
      </w:r>
      <w:r w:rsidRPr="007B645D">
        <w:rPr>
          <w:rFonts w:ascii="Garamond" w:hAnsi="Garamond"/>
          <w:b w:val="0"/>
          <w:bCs w:val="0"/>
          <w:i w:val="0"/>
          <w:color w:val="231F20"/>
          <w:sz w:val="24"/>
          <w:szCs w:val="24"/>
        </w:rPr>
        <w:t xml:space="preserve">States </w:t>
      </w:r>
      <w:r w:rsidR="00C10084" w:rsidRPr="007B645D">
        <w:rPr>
          <w:rFonts w:ascii="Garamond" w:hAnsi="Garamond"/>
          <w:b w:val="0"/>
          <w:bCs w:val="0"/>
          <w:i w:val="0"/>
          <w:color w:val="231F20"/>
          <w:sz w:val="24"/>
          <w:szCs w:val="24"/>
        </w:rPr>
        <w:tab/>
      </w:r>
      <w:r w:rsidRPr="007B645D">
        <w:rPr>
          <w:rFonts w:ascii="Garamond" w:hAnsi="Garamond"/>
          <w:b w:val="0"/>
          <w:bCs w:val="0"/>
          <w:i w:val="0"/>
          <w:color w:val="231F20"/>
          <w:sz w:val="24"/>
          <w:szCs w:val="24"/>
        </w:rPr>
        <w:t>Communication Association, Cleveland, OH. *Panel Organizer</w:t>
      </w:r>
      <w:r w:rsidR="0019076D" w:rsidRPr="007B645D">
        <w:rPr>
          <w:rFonts w:ascii="Garamond" w:hAnsi="Garamond"/>
          <w:b w:val="0"/>
          <w:bCs w:val="0"/>
          <w:i w:val="0"/>
          <w:color w:val="231F20"/>
          <w:sz w:val="24"/>
          <w:szCs w:val="24"/>
        </w:rPr>
        <w:t xml:space="preserve"> and Presenter</w:t>
      </w:r>
      <w:r w:rsidRPr="007B645D">
        <w:rPr>
          <w:rFonts w:ascii="Garamond" w:hAnsi="Garamond"/>
          <w:b w:val="0"/>
          <w:bCs w:val="0"/>
          <w:i w:val="0"/>
          <w:color w:val="231F20"/>
          <w:sz w:val="24"/>
          <w:szCs w:val="24"/>
        </w:rPr>
        <w:t>*</w:t>
      </w:r>
    </w:p>
    <w:p w:rsidR="00155A45" w:rsidRPr="007B645D" w:rsidRDefault="00155A45" w:rsidP="00155A45">
      <w:pPr>
        <w:pStyle w:val="Heading2"/>
        <w:spacing w:before="0" w:after="0"/>
        <w:rPr>
          <w:rFonts w:ascii="Garamond" w:hAnsi="Garamond"/>
          <w:b w:val="0"/>
          <w:bCs w:val="0"/>
          <w:i w:val="0"/>
          <w:color w:val="231F20"/>
          <w:sz w:val="24"/>
          <w:szCs w:val="24"/>
        </w:rPr>
      </w:pPr>
    </w:p>
    <w:p w:rsidR="00155A45" w:rsidRPr="007B645D" w:rsidRDefault="00155A45" w:rsidP="00155A45">
      <w:pPr>
        <w:pStyle w:val="Heading2"/>
        <w:spacing w:before="0" w:after="0"/>
        <w:rPr>
          <w:rFonts w:ascii="Garamond" w:hAnsi="Garamond"/>
          <w:b w:val="0"/>
          <w:bCs w:val="0"/>
          <w:color w:val="231F20"/>
          <w:sz w:val="24"/>
          <w:szCs w:val="24"/>
        </w:rPr>
      </w:pPr>
      <w:r w:rsidRPr="007B645D">
        <w:rPr>
          <w:rFonts w:ascii="Garamond" w:hAnsi="Garamond"/>
          <w:b w:val="0"/>
          <w:bCs w:val="0"/>
          <w:i w:val="0"/>
          <w:color w:val="231F20"/>
          <w:sz w:val="24"/>
          <w:szCs w:val="24"/>
        </w:rPr>
        <w:t xml:space="preserve">Fyke, J. P., Cotton, C, Grebe, S., &amp; Wei, K. (2012, March). </w:t>
      </w:r>
      <w:r w:rsidRPr="007B645D">
        <w:rPr>
          <w:rFonts w:ascii="Garamond" w:hAnsi="Garamond"/>
          <w:b w:val="0"/>
          <w:bCs w:val="0"/>
          <w:color w:val="231F20"/>
          <w:sz w:val="24"/>
          <w:szCs w:val="24"/>
        </w:rPr>
        <w:t>“Is that work-related?</w:t>
      </w:r>
      <w:proofErr w:type="gramStart"/>
      <w:r w:rsidRPr="007B645D">
        <w:rPr>
          <w:rFonts w:ascii="Garamond" w:hAnsi="Garamond"/>
          <w:b w:val="0"/>
          <w:bCs w:val="0"/>
          <w:color w:val="231F20"/>
          <w:sz w:val="24"/>
          <w:szCs w:val="24"/>
        </w:rPr>
        <w:t>”:</w:t>
      </w:r>
      <w:proofErr w:type="gramEnd"/>
      <w:r w:rsidRPr="007B645D">
        <w:rPr>
          <w:rFonts w:ascii="Garamond" w:hAnsi="Garamond"/>
          <w:b w:val="0"/>
          <w:bCs w:val="0"/>
          <w:color w:val="231F20"/>
          <w:sz w:val="24"/>
          <w:szCs w:val="24"/>
        </w:rPr>
        <w:t xml:space="preserve"> The </w:t>
      </w:r>
    </w:p>
    <w:p w:rsidR="00155A45" w:rsidRPr="007B645D" w:rsidRDefault="00155A45" w:rsidP="00155A45">
      <w:pPr>
        <w:pStyle w:val="Heading2"/>
        <w:spacing w:before="0" w:after="0"/>
        <w:rPr>
          <w:rFonts w:ascii="Garamond" w:hAnsi="Garamond"/>
          <w:b w:val="0"/>
          <w:bCs w:val="0"/>
          <w:i w:val="0"/>
          <w:color w:val="231F20"/>
          <w:sz w:val="24"/>
          <w:szCs w:val="24"/>
        </w:rPr>
      </w:pPr>
      <w:r w:rsidRPr="007B645D">
        <w:rPr>
          <w:rFonts w:ascii="Garamond" w:hAnsi="Garamond"/>
          <w:b w:val="0"/>
          <w:bCs w:val="0"/>
          <w:color w:val="231F20"/>
          <w:sz w:val="24"/>
          <w:szCs w:val="24"/>
        </w:rPr>
        <w:tab/>
      </w:r>
      <w:proofErr w:type="gramStart"/>
      <w:r w:rsidRPr="007B645D">
        <w:rPr>
          <w:rFonts w:ascii="Garamond" w:hAnsi="Garamond"/>
          <w:b w:val="0"/>
          <w:bCs w:val="0"/>
          <w:color w:val="231F20"/>
          <w:sz w:val="24"/>
          <w:szCs w:val="24"/>
        </w:rPr>
        <w:t>implications</w:t>
      </w:r>
      <w:proofErr w:type="gramEnd"/>
      <w:r w:rsidRPr="007B645D">
        <w:rPr>
          <w:rFonts w:ascii="Garamond" w:hAnsi="Garamond"/>
          <w:b w:val="0"/>
          <w:bCs w:val="0"/>
          <w:color w:val="231F20"/>
          <w:sz w:val="24"/>
          <w:szCs w:val="24"/>
        </w:rPr>
        <w:t xml:space="preserve"> of staying connected through technology at work.</w:t>
      </w:r>
      <w:r w:rsidR="00C10084" w:rsidRPr="007B645D">
        <w:rPr>
          <w:rFonts w:ascii="Garamond" w:hAnsi="Garamond"/>
          <w:b w:val="0"/>
          <w:bCs w:val="0"/>
          <w:i w:val="0"/>
          <w:color w:val="231F20"/>
          <w:sz w:val="24"/>
          <w:szCs w:val="24"/>
        </w:rPr>
        <w:t xml:space="preserve"> Participant in G.I.F.T. </w:t>
      </w:r>
      <w:r w:rsidRPr="007B645D">
        <w:rPr>
          <w:rFonts w:ascii="Garamond" w:hAnsi="Garamond"/>
          <w:b w:val="0"/>
          <w:bCs w:val="0"/>
          <w:i w:val="0"/>
          <w:color w:val="231F20"/>
          <w:sz w:val="24"/>
          <w:szCs w:val="24"/>
        </w:rPr>
        <w:t xml:space="preserve">session at the </w:t>
      </w:r>
      <w:r w:rsidR="00C10084" w:rsidRPr="007B645D">
        <w:rPr>
          <w:rFonts w:ascii="Garamond" w:hAnsi="Garamond"/>
          <w:b w:val="0"/>
          <w:bCs w:val="0"/>
          <w:i w:val="0"/>
          <w:color w:val="231F20"/>
          <w:sz w:val="24"/>
          <w:szCs w:val="24"/>
        </w:rPr>
        <w:tab/>
      </w:r>
      <w:r w:rsidRPr="007B645D">
        <w:rPr>
          <w:rFonts w:ascii="Garamond" w:hAnsi="Garamond"/>
          <w:b w:val="0"/>
          <w:bCs w:val="0"/>
          <w:i w:val="0"/>
          <w:color w:val="231F20"/>
          <w:sz w:val="24"/>
          <w:szCs w:val="24"/>
        </w:rPr>
        <w:t>annual meeting of the Central Sta</w:t>
      </w:r>
      <w:r w:rsidR="00C10084" w:rsidRPr="007B645D">
        <w:rPr>
          <w:rFonts w:ascii="Garamond" w:hAnsi="Garamond"/>
          <w:b w:val="0"/>
          <w:bCs w:val="0"/>
          <w:i w:val="0"/>
          <w:color w:val="231F20"/>
          <w:sz w:val="24"/>
          <w:szCs w:val="24"/>
        </w:rPr>
        <w:t xml:space="preserve">tes Communication Association, </w:t>
      </w:r>
      <w:r w:rsidRPr="007B645D">
        <w:rPr>
          <w:rFonts w:ascii="Garamond" w:hAnsi="Garamond"/>
          <w:b w:val="0"/>
          <w:bCs w:val="0"/>
          <w:i w:val="0"/>
          <w:color w:val="231F20"/>
          <w:sz w:val="24"/>
          <w:szCs w:val="24"/>
        </w:rPr>
        <w:t xml:space="preserve">Cleveland, OH. </w:t>
      </w:r>
    </w:p>
    <w:p w:rsidR="00155A45" w:rsidRPr="007B645D" w:rsidRDefault="00155A45" w:rsidP="00155A45">
      <w:pPr>
        <w:autoSpaceDE w:val="0"/>
        <w:autoSpaceDN w:val="0"/>
        <w:adjustRightInd w:val="0"/>
        <w:rPr>
          <w:rFonts w:ascii="Garamond" w:hAnsi="Garamond"/>
          <w:szCs w:val="24"/>
        </w:rPr>
      </w:pPr>
    </w:p>
    <w:p w:rsidR="00155A45" w:rsidRPr="007B645D" w:rsidRDefault="00155A45" w:rsidP="00155A45">
      <w:pPr>
        <w:pStyle w:val="Heading2"/>
        <w:spacing w:before="0" w:after="0"/>
        <w:rPr>
          <w:rFonts w:ascii="Garamond" w:hAnsi="Garamond"/>
          <w:b w:val="0"/>
          <w:bCs w:val="0"/>
          <w:color w:val="231F20"/>
          <w:sz w:val="24"/>
          <w:szCs w:val="24"/>
        </w:rPr>
      </w:pPr>
      <w:r w:rsidRPr="007B645D">
        <w:rPr>
          <w:rFonts w:ascii="Garamond" w:hAnsi="Garamond"/>
          <w:b w:val="0"/>
          <w:bCs w:val="0"/>
          <w:i w:val="0"/>
          <w:color w:val="231F20"/>
          <w:sz w:val="24"/>
          <w:szCs w:val="24"/>
        </w:rPr>
        <w:t xml:space="preserve">Fyke, J. P., &amp; Feldner, S. B. (2011, November). </w:t>
      </w:r>
      <w:r w:rsidRPr="007B645D">
        <w:rPr>
          <w:rFonts w:ascii="Garamond" w:hAnsi="Garamond"/>
          <w:b w:val="0"/>
          <w:bCs w:val="0"/>
          <w:color w:val="231F20"/>
          <w:sz w:val="24"/>
          <w:szCs w:val="24"/>
        </w:rPr>
        <w:t xml:space="preserve">Creating a social entrepreneurial self: An </w:t>
      </w:r>
    </w:p>
    <w:p w:rsidR="00155A45" w:rsidRPr="007B645D" w:rsidRDefault="00155A45" w:rsidP="00155A45">
      <w:pPr>
        <w:pStyle w:val="Heading2"/>
        <w:spacing w:before="0" w:after="0"/>
        <w:ind w:left="720"/>
        <w:rPr>
          <w:rFonts w:ascii="Garamond" w:hAnsi="Garamond"/>
          <w:b w:val="0"/>
          <w:bCs w:val="0"/>
          <w:i w:val="0"/>
          <w:color w:val="231F20"/>
          <w:sz w:val="24"/>
          <w:szCs w:val="24"/>
        </w:rPr>
      </w:pPr>
      <w:proofErr w:type="gramStart"/>
      <w:r w:rsidRPr="007B645D">
        <w:rPr>
          <w:rFonts w:ascii="Garamond" w:hAnsi="Garamond"/>
          <w:b w:val="0"/>
          <w:bCs w:val="0"/>
          <w:color w:val="231F20"/>
          <w:sz w:val="24"/>
          <w:szCs w:val="24"/>
        </w:rPr>
        <w:t>exploration</w:t>
      </w:r>
      <w:proofErr w:type="gramEnd"/>
      <w:r w:rsidRPr="007B645D">
        <w:rPr>
          <w:rFonts w:ascii="Garamond" w:hAnsi="Garamond"/>
          <w:b w:val="0"/>
          <w:bCs w:val="0"/>
          <w:color w:val="231F20"/>
          <w:sz w:val="24"/>
          <w:szCs w:val="24"/>
        </w:rPr>
        <w:t xml:space="preserve"> in social entrepreneurs’ identity construction</w:t>
      </w:r>
      <w:r w:rsidRPr="007B645D">
        <w:rPr>
          <w:rFonts w:ascii="Garamond" w:hAnsi="Garamond"/>
          <w:b w:val="0"/>
          <w:bCs w:val="0"/>
          <w:i w:val="0"/>
          <w:color w:val="231F20"/>
          <w:sz w:val="24"/>
          <w:szCs w:val="24"/>
        </w:rPr>
        <w:t>. Participant in Roundtables on Research in Progress Division at the annual meeting of the National Communication Association, New Orleans, LA.</w:t>
      </w:r>
    </w:p>
    <w:p w:rsidR="00155A45" w:rsidRPr="007B645D" w:rsidRDefault="00155A45" w:rsidP="00155A45">
      <w:pPr>
        <w:ind w:left="720"/>
        <w:rPr>
          <w:rFonts w:ascii="Garamond" w:hAnsi="Garamond"/>
          <w:bCs/>
          <w:color w:val="231F20"/>
          <w:szCs w:val="24"/>
        </w:rPr>
      </w:pPr>
    </w:p>
    <w:p w:rsidR="00155A45" w:rsidRPr="007B645D" w:rsidRDefault="00155A45" w:rsidP="00155A45">
      <w:pPr>
        <w:autoSpaceDE w:val="0"/>
        <w:autoSpaceDN w:val="0"/>
        <w:adjustRightInd w:val="0"/>
        <w:rPr>
          <w:rFonts w:ascii="Garamond" w:hAnsi="Garamond"/>
          <w:i/>
        </w:rPr>
      </w:pPr>
      <w:r w:rsidRPr="007B645D">
        <w:rPr>
          <w:rFonts w:ascii="Garamond" w:hAnsi="Garamond"/>
        </w:rPr>
        <w:t xml:space="preserve">Fyke, J. P. (2010, November). </w:t>
      </w:r>
      <w:r w:rsidRPr="007B645D">
        <w:rPr>
          <w:rFonts w:ascii="Garamond" w:hAnsi="Garamond"/>
          <w:i/>
        </w:rPr>
        <w:t xml:space="preserve">Reserving a seat for communication scholars: A Review </w:t>
      </w:r>
    </w:p>
    <w:p w:rsidR="00155A45" w:rsidRPr="007B645D" w:rsidRDefault="00155A45" w:rsidP="00155A45">
      <w:pPr>
        <w:autoSpaceDE w:val="0"/>
        <w:autoSpaceDN w:val="0"/>
        <w:adjustRightInd w:val="0"/>
        <w:ind w:left="720"/>
        <w:rPr>
          <w:rFonts w:ascii="Garamond" w:hAnsi="Garamond"/>
        </w:rPr>
      </w:pPr>
      <w:proofErr w:type="gramStart"/>
      <w:r w:rsidRPr="007B645D">
        <w:rPr>
          <w:rFonts w:ascii="Garamond" w:hAnsi="Garamond"/>
          <w:i/>
        </w:rPr>
        <w:lastRenderedPageBreak/>
        <w:t>of</w:t>
      </w:r>
      <w:proofErr w:type="gramEnd"/>
      <w:r w:rsidRPr="007B645D">
        <w:rPr>
          <w:rFonts w:ascii="Garamond" w:hAnsi="Garamond"/>
          <w:i/>
        </w:rPr>
        <w:t xml:space="preserve"> and argument for discursive perspectives on change Management</w:t>
      </w:r>
      <w:r w:rsidRPr="007B645D">
        <w:rPr>
          <w:rFonts w:ascii="Garamond" w:hAnsi="Garamond"/>
        </w:rPr>
        <w:t>. Poster presented at the National Communication annual conference, San Francisco, CA.</w:t>
      </w:r>
    </w:p>
    <w:p w:rsidR="00155A45" w:rsidRPr="007B645D" w:rsidRDefault="00155A45" w:rsidP="00155A45">
      <w:pPr>
        <w:autoSpaceDE w:val="0"/>
        <w:autoSpaceDN w:val="0"/>
        <w:adjustRightInd w:val="0"/>
        <w:rPr>
          <w:rFonts w:ascii="Garamond" w:hAnsi="Garamond"/>
        </w:rPr>
      </w:pPr>
    </w:p>
    <w:p w:rsidR="00155A45" w:rsidRPr="007B645D" w:rsidRDefault="00155A45" w:rsidP="00155A45">
      <w:pPr>
        <w:autoSpaceDE w:val="0"/>
        <w:autoSpaceDN w:val="0"/>
        <w:adjustRightInd w:val="0"/>
        <w:rPr>
          <w:rFonts w:ascii="Garamond" w:hAnsi="Garamond"/>
          <w:i/>
        </w:rPr>
      </w:pPr>
      <w:r w:rsidRPr="007B645D">
        <w:rPr>
          <w:rFonts w:ascii="Garamond" w:hAnsi="Garamond"/>
        </w:rPr>
        <w:t xml:space="preserve">Fyke, J. P. (2010, November). </w:t>
      </w:r>
      <w:r w:rsidRPr="007B645D">
        <w:rPr>
          <w:rFonts w:ascii="Garamond" w:hAnsi="Garamond"/>
          <w:i/>
        </w:rPr>
        <w:t xml:space="preserve">Identification and spirituality in organizations:  An </w:t>
      </w:r>
    </w:p>
    <w:p w:rsidR="00155A45" w:rsidRPr="007B645D" w:rsidRDefault="00155A45" w:rsidP="00155A45">
      <w:pPr>
        <w:autoSpaceDE w:val="0"/>
        <w:autoSpaceDN w:val="0"/>
        <w:adjustRightInd w:val="0"/>
        <w:ind w:left="720"/>
        <w:rPr>
          <w:rFonts w:ascii="Garamond" w:hAnsi="Garamond"/>
          <w:szCs w:val="24"/>
        </w:rPr>
      </w:pPr>
      <w:proofErr w:type="gramStart"/>
      <w:r w:rsidRPr="007B645D">
        <w:rPr>
          <w:rFonts w:ascii="Garamond" w:hAnsi="Garamond"/>
          <w:i/>
        </w:rPr>
        <w:t>integrated</w:t>
      </w:r>
      <w:proofErr w:type="gramEnd"/>
      <w:r w:rsidRPr="007B645D">
        <w:rPr>
          <w:rFonts w:ascii="Garamond" w:hAnsi="Garamond"/>
          <w:i/>
        </w:rPr>
        <w:t xml:space="preserve"> literature review and proposal</w:t>
      </w:r>
      <w:r w:rsidRPr="007B645D">
        <w:rPr>
          <w:rFonts w:ascii="Garamond" w:hAnsi="Garamond"/>
        </w:rPr>
        <w:t>. Poster presented at the National Communication annual conference, San Francisco, CA.</w:t>
      </w:r>
    </w:p>
    <w:p w:rsidR="00155A45" w:rsidRPr="007B645D" w:rsidRDefault="00155A45" w:rsidP="00155A45">
      <w:pPr>
        <w:ind w:left="720"/>
        <w:rPr>
          <w:rFonts w:ascii="Garamond" w:hAnsi="Garamond"/>
          <w:bCs/>
          <w:color w:val="231F20"/>
          <w:szCs w:val="24"/>
        </w:rPr>
      </w:pPr>
    </w:p>
    <w:p w:rsidR="00155A45" w:rsidRPr="007B645D" w:rsidRDefault="00155A45" w:rsidP="00155A45">
      <w:pPr>
        <w:rPr>
          <w:rFonts w:ascii="Garamond" w:hAnsi="Garamond"/>
          <w:i/>
          <w:szCs w:val="24"/>
        </w:rPr>
      </w:pPr>
      <w:r w:rsidRPr="007B645D">
        <w:rPr>
          <w:rFonts w:ascii="Garamond" w:hAnsi="Garamond"/>
          <w:bCs/>
          <w:color w:val="231F20"/>
          <w:szCs w:val="24"/>
        </w:rPr>
        <w:t xml:space="preserve">Fyke, J. P. (2010, November). </w:t>
      </w:r>
      <w:r w:rsidRPr="007B645D">
        <w:rPr>
          <w:rFonts w:ascii="Garamond" w:hAnsi="Garamond"/>
          <w:i/>
          <w:szCs w:val="24"/>
        </w:rPr>
        <w:t>Is this seat taken</w:t>
      </w:r>
      <w:proofErr w:type="gramStart"/>
      <w:r w:rsidRPr="007B645D">
        <w:rPr>
          <w:rFonts w:ascii="Garamond" w:hAnsi="Garamond"/>
          <w:i/>
          <w:szCs w:val="24"/>
        </w:rPr>
        <w:t>?:</w:t>
      </w:r>
      <w:proofErr w:type="gramEnd"/>
      <w:r w:rsidRPr="007B645D">
        <w:rPr>
          <w:rFonts w:ascii="Garamond" w:hAnsi="Garamond"/>
          <w:i/>
          <w:szCs w:val="24"/>
        </w:rPr>
        <w:t xml:space="preserve"> Creating a space for communication </w:t>
      </w:r>
    </w:p>
    <w:p w:rsidR="00155A45" w:rsidRPr="007B645D" w:rsidRDefault="00155A45" w:rsidP="00155A45">
      <w:pPr>
        <w:ind w:left="720"/>
        <w:rPr>
          <w:rFonts w:ascii="Garamond" w:hAnsi="Garamond"/>
          <w:szCs w:val="24"/>
        </w:rPr>
      </w:pPr>
      <w:proofErr w:type="gramStart"/>
      <w:r w:rsidRPr="007B645D">
        <w:rPr>
          <w:rFonts w:ascii="Garamond" w:hAnsi="Garamond"/>
          <w:i/>
          <w:szCs w:val="24"/>
        </w:rPr>
        <w:t>research</w:t>
      </w:r>
      <w:proofErr w:type="gramEnd"/>
      <w:r w:rsidRPr="007B645D">
        <w:rPr>
          <w:rFonts w:ascii="Garamond" w:hAnsi="Garamond"/>
          <w:i/>
          <w:szCs w:val="24"/>
        </w:rPr>
        <w:t xml:space="preserve"> in change management</w:t>
      </w:r>
      <w:r w:rsidRPr="007B645D">
        <w:rPr>
          <w:rFonts w:ascii="Garamond" w:hAnsi="Garamond"/>
          <w:szCs w:val="24"/>
        </w:rPr>
        <w:t>. Panel presented at the annual meeting of the National Communication Association, San Francisco, CA. *Panel Organizer*</w:t>
      </w:r>
    </w:p>
    <w:p w:rsidR="00155A45" w:rsidRPr="007B645D" w:rsidRDefault="00155A45" w:rsidP="00155A45">
      <w:pPr>
        <w:autoSpaceDE w:val="0"/>
        <w:autoSpaceDN w:val="0"/>
        <w:adjustRightInd w:val="0"/>
        <w:ind w:left="72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i/>
          <w:color w:val="231F20"/>
          <w:szCs w:val="24"/>
        </w:rPr>
      </w:pPr>
      <w:r w:rsidRPr="007B645D">
        <w:rPr>
          <w:rFonts w:ascii="Garamond" w:hAnsi="Garamond"/>
          <w:bCs/>
          <w:color w:val="231F20"/>
          <w:szCs w:val="24"/>
        </w:rPr>
        <w:t xml:space="preserve">Fyke, J. P. (2008, April). </w:t>
      </w:r>
      <w:r w:rsidRPr="007B645D">
        <w:rPr>
          <w:rFonts w:ascii="Garamond" w:hAnsi="Garamond"/>
          <w:bCs/>
          <w:i/>
          <w:color w:val="231F20"/>
          <w:szCs w:val="24"/>
        </w:rPr>
        <w:t xml:space="preserve">Gender and an assessment of the male model of </w:t>
      </w:r>
    </w:p>
    <w:p w:rsidR="00155A45" w:rsidRPr="007B645D" w:rsidRDefault="00155A45" w:rsidP="00155A45">
      <w:pPr>
        <w:autoSpaceDE w:val="0"/>
        <w:autoSpaceDN w:val="0"/>
        <w:adjustRightInd w:val="0"/>
        <w:ind w:left="720"/>
        <w:rPr>
          <w:rFonts w:ascii="Garamond" w:hAnsi="Garamond"/>
          <w:bCs/>
          <w:color w:val="231F20"/>
          <w:szCs w:val="24"/>
        </w:rPr>
      </w:pPr>
      <w:proofErr w:type="gramStart"/>
      <w:r w:rsidRPr="007B645D">
        <w:rPr>
          <w:rFonts w:ascii="Garamond" w:hAnsi="Garamond"/>
          <w:bCs/>
          <w:i/>
          <w:color w:val="231F20"/>
          <w:szCs w:val="24"/>
        </w:rPr>
        <w:t>retirement</w:t>
      </w:r>
      <w:proofErr w:type="gramEnd"/>
      <w:r w:rsidRPr="007B645D">
        <w:rPr>
          <w:rFonts w:ascii="Garamond" w:hAnsi="Garamond"/>
          <w:bCs/>
          <w:color w:val="231F20"/>
          <w:szCs w:val="24"/>
        </w:rPr>
        <w:t>. Panel presented at the annual meeting of the Central States Communication Association, Madison, WI.</w:t>
      </w:r>
    </w:p>
    <w:p w:rsidR="00155A45" w:rsidRPr="007B645D" w:rsidRDefault="00155A45" w:rsidP="00155A45">
      <w:pPr>
        <w:autoSpaceDE w:val="0"/>
        <w:autoSpaceDN w:val="0"/>
        <w:adjustRightInd w:val="0"/>
        <w:ind w:left="72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i/>
          <w:color w:val="231F20"/>
          <w:szCs w:val="24"/>
        </w:rPr>
      </w:pPr>
      <w:r w:rsidRPr="007B645D">
        <w:rPr>
          <w:rFonts w:ascii="Garamond" w:hAnsi="Garamond"/>
          <w:bCs/>
          <w:color w:val="231F20"/>
          <w:szCs w:val="24"/>
        </w:rPr>
        <w:t xml:space="preserve">Fyke, J. P. (2007, November). </w:t>
      </w:r>
      <w:r w:rsidRPr="007B645D">
        <w:rPr>
          <w:rFonts w:ascii="Garamond" w:hAnsi="Garamond"/>
          <w:bCs/>
          <w:i/>
          <w:color w:val="231F20"/>
          <w:szCs w:val="24"/>
        </w:rPr>
        <w:t xml:space="preserve">Training and development in the ‘real world:’ </w:t>
      </w:r>
      <w:proofErr w:type="gramStart"/>
      <w:r w:rsidRPr="007B645D">
        <w:rPr>
          <w:rFonts w:ascii="Garamond" w:hAnsi="Garamond"/>
          <w:bCs/>
          <w:i/>
          <w:color w:val="231F20"/>
          <w:szCs w:val="24"/>
        </w:rPr>
        <w:t>What’s</w:t>
      </w:r>
      <w:proofErr w:type="gramEnd"/>
      <w:r w:rsidRPr="007B645D">
        <w:rPr>
          <w:rFonts w:ascii="Garamond" w:hAnsi="Garamond"/>
          <w:bCs/>
          <w:i/>
          <w:color w:val="231F20"/>
          <w:szCs w:val="24"/>
        </w:rPr>
        <w:t xml:space="preserve"> in it </w:t>
      </w:r>
    </w:p>
    <w:p w:rsidR="00155A45" w:rsidRPr="007B645D" w:rsidRDefault="00155A45" w:rsidP="00155A45">
      <w:pPr>
        <w:autoSpaceDE w:val="0"/>
        <w:autoSpaceDN w:val="0"/>
        <w:adjustRightInd w:val="0"/>
        <w:ind w:left="720"/>
        <w:rPr>
          <w:rFonts w:ascii="Garamond" w:hAnsi="Garamond"/>
          <w:bCs/>
          <w:color w:val="231F20"/>
          <w:szCs w:val="24"/>
        </w:rPr>
      </w:pPr>
      <w:proofErr w:type="gramStart"/>
      <w:r w:rsidRPr="007B645D">
        <w:rPr>
          <w:rFonts w:ascii="Garamond" w:hAnsi="Garamond"/>
          <w:bCs/>
          <w:i/>
          <w:color w:val="231F20"/>
          <w:szCs w:val="24"/>
        </w:rPr>
        <w:t>for</w:t>
      </w:r>
      <w:proofErr w:type="gramEnd"/>
      <w:r w:rsidRPr="007B645D">
        <w:rPr>
          <w:rFonts w:ascii="Garamond" w:hAnsi="Garamond"/>
          <w:bCs/>
          <w:i/>
          <w:color w:val="231F20"/>
          <w:szCs w:val="24"/>
        </w:rPr>
        <w:t xml:space="preserve"> me</w:t>
      </w:r>
      <w:r w:rsidRPr="007B645D">
        <w:rPr>
          <w:rFonts w:ascii="Garamond" w:hAnsi="Garamond"/>
          <w:bCs/>
          <w:color w:val="231F20"/>
          <w:szCs w:val="24"/>
        </w:rPr>
        <w:t>? Panel presented at the annual meeting of the National Communication Association, Chicago, IL.</w:t>
      </w:r>
    </w:p>
    <w:p w:rsidR="00155A45" w:rsidRPr="007B645D" w:rsidRDefault="00155A45" w:rsidP="00155A45">
      <w:pPr>
        <w:autoSpaceDE w:val="0"/>
        <w:autoSpaceDN w:val="0"/>
        <w:adjustRightInd w:val="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color w:val="231F20"/>
          <w:szCs w:val="24"/>
        </w:rPr>
      </w:pPr>
      <w:r w:rsidRPr="007B645D">
        <w:rPr>
          <w:rFonts w:ascii="Garamond" w:hAnsi="Garamond"/>
          <w:bCs/>
          <w:color w:val="231F20"/>
          <w:szCs w:val="24"/>
        </w:rPr>
        <w:t xml:space="preserve">Fyke, J. P. (2007, April). </w:t>
      </w:r>
      <w:r w:rsidRPr="007B645D">
        <w:rPr>
          <w:rFonts w:ascii="Garamond" w:hAnsi="Garamond"/>
          <w:bCs/>
          <w:i/>
          <w:color w:val="231F20"/>
          <w:szCs w:val="24"/>
        </w:rPr>
        <w:t>Teaching ideas for the basic course: Small group context</w:t>
      </w:r>
      <w:r w:rsidRPr="007B645D">
        <w:rPr>
          <w:rFonts w:ascii="Garamond" w:hAnsi="Garamond"/>
          <w:bCs/>
          <w:color w:val="231F20"/>
          <w:szCs w:val="24"/>
        </w:rPr>
        <w:t xml:space="preserve">. Panel </w:t>
      </w:r>
    </w:p>
    <w:p w:rsidR="00155A45" w:rsidRPr="007B645D" w:rsidRDefault="00155A45" w:rsidP="00155A45">
      <w:pPr>
        <w:autoSpaceDE w:val="0"/>
        <w:autoSpaceDN w:val="0"/>
        <w:adjustRightInd w:val="0"/>
        <w:ind w:left="720"/>
        <w:rPr>
          <w:rFonts w:ascii="Garamond" w:hAnsi="Garamond"/>
          <w:bCs/>
          <w:color w:val="231F20"/>
          <w:szCs w:val="24"/>
        </w:rPr>
      </w:pPr>
      <w:proofErr w:type="gramStart"/>
      <w:r w:rsidRPr="007B645D">
        <w:rPr>
          <w:rFonts w:ascii="Garamond" w:hAnsi="Garamond"/>
          <w:bCs/>
          <w:color w:val="231F20"/>
          <w:szCs w:val="24"/>
        </w:rPr>
        <w:t>presented</w:t>
      </w:r>
      <w:proofErr w:type="gramEnd"/>
      <w:r w:rsidRPr="007B645D">
        <w:rPr>
          <w:rFonts w:ascii="Garamond" w:hAnsi="Garamond"/>
          <w:bCs/>
          <w:color w:val="231F20"/>
          <w:szCs w:val="24"/>
        </w:rPr>
        <w:t xml:space="preserve"> at the annual meeting of the Eastern Communication Association, Providence, RI.</w:t>
      </w:r>
    </w:p>
    <w:p w:rsidR="00155A45" w:rsidRPr="007B645D" w:rsidRDefault="00155A45" w:rsidP="00155A45">
      <w:pPr>
        <w:autoSpaceDE w:val="0"/>
        <w:autoSpaceDN w:val="0"/>
        <w:adjustRightInd w:val="0"/>
        <w:rPr>
          <w:rFonts w:ascii="Garamond" w:hAnsi="Garamond"/>
          <w:b/>
          <w:bCs/>
          <w:color w:val="231F20"/>
          <w:szCs w:val="24"/>
        </w:rPr>
      </w:pPr>
    </w:p>
    <w:p w:rsidR="00155A45" w:rsidRPr="007B645D" w:rsidRDefault="00155A45" w:rsidP="00155A45">
      <w:pPr>
        <w:autoSpaceDE w:val="0"/>
        <w:autoSpaceDN w:val="0"/>
        <w:adjustRightInd w:val="0"/>
        <w:rPr>
          <w:rFonts w:ascii="Garamond" w:hAnsi="Garamond"/>
          <w:bCs/>
          <w:i/>
          <w:color w:val="231F20"/>
          <w:szCs w:val="24"/>
        </w:rPr>
      </w:pPr>
      <w:r w:rsidRPr="007B645D">
        <w:rPr>
          <w:rFonts w:ascii="Garamond" w:hAnsi="Garamond"/>
          <w:bCs/>
          <w:color w:val="231F20"/>
          <w:szCs w:val="24"/>
        </w:rPr>
        <w:t xml:space="preserve">Fyke, J. P. (2007, March). </w:t>
      </w:r>
      <w:r w:rsidRPr="007B645D">
        <w:rPr>
          <w:rFonts w:ascii="Garamond" w:hAnsi="Garamond"/>
          <w:bCs/>
          <w:i/>
          <w:color w:val="231F20"/>
          <w:szCs w:val="24"/>
        </w:rPr>
        <w:t xml:space="preserve">Training the trainer: Professionals, faculty, and students </w:t>
      </w:r>
    </w:p>
    <w:p w:rsidR="00155A45" w:rsidRPr="007B645D" w:rsidRDefault="00155A45" w:rsidP="00155A45">
      <w:pPr>
        <w:autoSpaceDE w:val="0"/>
        <w:autoSpaceDN w:val="0"/>
        <w:adjustRightInd w:val="0"/>
        <w:ind w:left="720"/>
        <w:rPr>
          <w:rFonts w:ascii="Garamond" w:hAnsi="Garamond"/>
          <w:bCs/>
          <w:color w:val="231F20"/>
          <w:szCs w:val="24"/>
        </w:rPr>
      </w:pPr>
      <w:proofErr w:type="gramStart"/>
      <w:r w:rsidRPr="007B645D">
        <w:rPr>
          <w:rFonts w:ascii="Garamond" w:hAnsi="Garamond"/>
          <w:bCs/>
          <w:i/>
          <w:color w:val="231F20"/>
          <w:szCs w:val="24"/>
        </w:rPr>
        <w:t>evaluate</w:t>
      </w:r>
      <w:proofErr w:type="gramEnd"/>
      <w:r w:rsidRPr="007B645D">
        <w:rPr>
          <w:rFonts w:ascii="Garamond" w:hAnsi="Garamond"/>
          <w:bCs/>
          <w:i/>
          <w:color w:val="231F20"/>
          <w:szCs w:val="24"/>
        </w:rPr>
        <w:t xml:space="preserve"> training education</w:t>
      </w:r>
      <w:r w:rsidRPr="007B645D">
        <w:rPr>
          <w:rFonts w:ascii="Garamond" w:hAnsi="Garamond"/>
          <w:bCs/>
          <w:color w:val="231F20"/>
          <w:szCs w:val="24"/>
        </w:rPr>
        <w:t>. Panel presented at the annual meeting of the Central States Communication Association, Minneapolis, MN.</w:t>
      </w:r>
    </w:p>
    <w:p w:rsidR="00155A45" w:rsidRPr="007B645D" w:rsidRDefault="00155A45" w:rsidP="00155A45">
      <w:pPr>
        <w:autoSpaceDE w:val="0"/>
        <w:autoSpaceDN w:val="0"/>
        <w:adjustRightInd w:val="0"/>
        <w:rPr>
          <w:rFonts w:ascii="Garamond" w:hAnsi="Garamond"/>
          <w:szCs w:val="24"/>
        </w:rPr>
      </w:pPr>
    </w:p>
    <w:p w:rsidR="00155A45" w:rsidRPr="007B645D" w:rsidRDefault="00155A45" w:rsidP="00155A45">
      <w:pPr>
        <w:autoSpaceDE w:val="0"/>
        <w:autoSpaceDN w:val="0"/>
        <w:adjustRightInd w:val="0"/>
        <w:rPr>
          <w:rFonts w:ascii="Garamond" w:hAnsi="Garamond"/>
          <w:szCs w:val="24"/>
        </w:rPr>
      </w:pPr>
      <w:r w:rsidRPr="007B645D">
        <w:rPr>
          <w:rFonts w:ascii="Garamond" w:hAnsi="Garamond"/>
          <w:szCs w:val="24"/>
        </w:rPr>
        <w:t xml:space="preserve">Fyke, J. P. (2006, November). </w:t>
      </w:r>
      <w:r w:rsidRPr="007B645D">
        <w:rPr>
          <w:rFonts w:ascii="Garamond" w:hAnsi="Garamond"/>
          <w:i/>
          <w:szCs w:val="24"/>
        </w:rPr>
        <w:t>Students involved in training and development</w:t>
      </w:r>
      <w:r w:rsidRPr="007B645D">
        <w:rPr>
          <w:rFonts w:ascii="Garamond" w:hAnsi="Garamond"/>
          <w:szCs w:val="24"/>
        </w:rPr>
        <w:t xml:space="preserve">. Panel </w:t>
      </w:r>
    </w:p>
    <w:p w:rsidR="00155A45" w:rsidRPr="007B645D" w:rsidRDefault="00155A45" w:rsidP="00155A45">
      <w:pPr>
        <w:autoSpaceDE w:val="0"/>
        <w:autoSpaceDN w:val="0"/>
        <w:adjustRightInd w:val="0"/>
        <w:ind w:left="720"/>
        <w:rPr>
          <w:rFonts w:ascii="Garamond" w:hAnsi="Garamond"/>
          <w:szCs w:val="24"/>
        </w:rPr>
      </w:pPr>
      <w:proofErr w:type="gramStart"/>
      <w:r w:rsidRPr="007B645D">
        <w:rPr>
          <w:rFonts w:ascii="Garamond" w:hAnsi="Garamond"/>
          <w:szCs w:val="24"/>
        </w:rPr>
        <w:t>presented</w:t>
      </w:r>
      <w:proofErr w:type="gramEnd"/>
      <w:r w:rsidRPr="007B645D">
        <w:rPr>
          <w:rFonts w:ascii="Garamond" w:hAnsi="Garamond"/>
          <w:szCs w:val="24"/>
        </w:rPr>
        <w:t xml:space="preserve"> at the annual meeting of the National Communication Association, San Antonio, TX.</w:t>
      </w:r>
    </w:p>
    <w:p w:rsidR="00155A45" w:rsidRPr="007B645D" w:rsidRDefault="00155A45" w:rsidP="00155A45">
      <w:pPr>
        <w:autoSpaceDE w:val="0"/>
        <w:autoSpaceDN w:val="0"/>
        <w:adjustRightInd w:val="0"/>
        <w:ind w:left="720"/>
        <w:rPr>
          <w:rFonts w:ascii="Garamond" w:hAnsi="Garamond"/>
          <w:szCs w:val="24"/>
        </w:rPr>
      </w:pPr>
    </w:p>
    <w:p w:rsidR="00155A45" w:rsidRPr="00393DAB" w:rsidRDefault="00155A45" w:rsidP="00155A45">
      <w:pPr>
        <w:autoSpaceDE w:val="0"/>
        <w:autoSpaceDN w:val="0"/>
        <w:adjustRightInd w:val="0"/>
        <w:rPr>
          <w:rFonts w:ascii="Garamond" w:hAnsi="Garamond"/>
          <w:b/>
          <w:szCs w:val="24"/>
        </w:rPr>
      </w:pPr>
      <w:r w:rsidRPr="00393DAB">
        <w:rPr>
          <w:rFonts w:ascii="Garamond" w:hAnsi="Garamond"/>
          <w:b/>
          <w:szCs w:val="24"/>
        </w:rPr>
        <w:t>Other Conference/</w:t>
      </w:r>
      <w:r w:rsidR="00120E4E" w:rsidRPr="00393DAB">
        <w:rPr>
          <w:rFonts w:ascii="Garamond" w:hAnsi="Garamond"/>
          <w:b/>
          <w:szCs w:val="24"/>
        </w:rPr>
        <w:t>Workshop</w:t>
      </w:r>
      <w:r w:rsidRPr="00393DAB">
        <w:rPr>
          <w:rFonts w:ascii="Garamond" w:hAnsi="Garamond"/>
          <w:b/>
          <w:szCs w:val="24"/>
        </w:rPr>
        <w:t xml:space="preserve"> Participation</w:t>
      </w:r>
    </w:p>
    <w:p w:rsidR="00155A45" w:rsidRPr="007B645D" w:rsidRDefault="00155A45" w:rsidP="00155A45">
      <w:pPr>
        <w:autoSpaceDE w:val="0"/>
        <w:autoSpaceDN w:val="0"/>
        <w:adjustRightInd w:val="0"/>
        <w:rPr>
          <w:rFonts w:ascii="Garamond" w:hAnsi="Garamond"/>
          <w:szCs w:val="24"/>
        </w:rPr>
      </w:pPr>
    </w:p>
    <w:p w:rsidR="00F0699D" w:rsidRDefault="00F0699D" w:rsidP="00F0699D">
      <w:pPr>
        <w:pStyle w:val="Heading2"/>
        <w:spacing w:before="0" w:after="0"/>
        <w:rPr>
          <w:rFonts w:ascii="Garamond" w:hAnsi="Garamond"/>
          <w:b w:val="0"/>
          <w:bCs w:val="0"/>
          <w:i w:val="0"/>
          <w:color w:val="231F20"/>
          <w:sz w:val="24"/>
          <w:szCs w:val="24"/>
        </w:rPr>
      </w:pPr>
      <w:r>
        <w:rPr>
          <w:rFonts w:ascii="Garamond" w:hAnsi="Garamond"/>
          <w:b w:val="0"/>
          <w:bCs w:val="0"/>
          <w:i w:val="0"/>
          <w:color w:val="231F20"/>
          <w:sz w:val="24"/>
          <w:szCs w:val="24"/>
        </w:rPr>
        <w:t xml:space="preserve">D’Urso, S. C., Fyke, J. P., &amp; Torres, D. H. (2013, October). Visualizing the discipline of </w:t>
      </w:r>
      <w:r>
        <w:rPr>
          <w:rFonts w:ascii="Garamond" w:hAnsi="Garamond"/>
          <w:b w:val="0"/>
          <w:bCs w:val="0"/>
          <w:i w:val="0"/>
          <w:color w:val="231F20"/>
          <w:sz w:val="24"/>
          <w:szCs w:val="24"/>
        </w:rPr>
        <w:tab/>
        <w:t xml:space="preserve">organizational communication. Presented at the annual Organizational Communication </w:t>
      </w:r>
      <w:r>
        <w:rPr>
          <w:rFonts w:ascii="Garamond" w:hAnsi="Garamond"/>
          <w:b w:val="0"/>
          <w:bCs w:val="0"/>
          <w:i w:val="0"/>
          <w:color w:val="231F20"/>
          <w:sz w:val="24"/>
          <w:szCs w:val="24"/>
        </w:rPr>
        <w:tab/>
        <w:t>Mini-Conference, Urbana-Champaign, IL.</w:t>
      </w:r>
    </w:p>
    <w:p w:rsidR="00F0699D" w:rsidRPr="00F0699D" w:rsidRDefault="00F0699D" w:rsidP="00F0699D"/>
    <w:p w:rsidR="00155A45" w:rsidRPr="007B645D" w:rsidRDefault="00155A45" w:rsidP="00155A45">
      <w:pPr>
        <w:pStyle w:val="Heading2"/>
        <w:spacing w:before="0" w:after="0"/>
        <w:rPr>
          <w:rFonts w:ascii="Garamond" w:hAnsi="Garamond"/>
          <w:b w:val="0"/>
          <w:sz w:val="24"/>
          <w:szCs w:val="24"/>
        </w:rPr>
      </w:pPr>
      <w:r w:rsidRPr="007B645D">
        <w:rPr>
          <w:rFonts w:ascii="Garamond" w:hAnsi="Garamond"/>
          <w:b w:val="0"/>
          <w:bCs w:val="0"/>
          <w:i w:val="0"/>
          <w:color w:val="231F20"/>
          <w:sz w:val="24"/>
          <w:szCs w:val="24"/>
        </w:rPr>
        <w:t>Fyke, J. P. (2011, April).</w:t>
      </w:r>
      <w:r w:rsidRPr="007B645D">
        <w:rPr>
          <w:rFonts w:ascii="Garamond" w:hAnsi="Garamond"/>
          <w:bCs w:val="0"/>
          <w:color w:val="231F20"/>
          <w:szCs w:val="24"/>
        </w:rPr>
        <w:t xml:space="preserve"> </w:t>
      </w:r>
      <w:r w:rsidRPr="007B645D">
        <w:rPr>
          <w:rFonts w:ascii="Garamond" w:hAnsi="Garamond"/>
          <w:b w:val="0"/>
          <w:sz w:val="24"/>
          <w:szCs w:val="24"/>
        </w:rPr>
        <w:t>Competing in the new innovation-driven global economy:</w:t>
      </w:r>
    </w:p>
    <w:p w:rsidR="00155A45" w:rsidRPr="007B645D" w:rsidRDefault="00155A45" w:rsidP="00155A45">
      <w:pPr>
        <w:pStyle w:val="Heading2"/>
        <w:spacing w:before="0" w:after="0"/>
        <w:ind w:firstLine="720"/>
        <w:rPr>
          <w:rFonts w:ascii="Garamond" w:hAnsi="Garamond"/>
          <w:b w:val="0"/>
          <w:i w:val="0"/>
          <w:sz w:val="24"/>
          <w:szCs w:val="24"/>
        </w:rPr>
      </w:pPr>
      <w:r w:rsidRPr="007B645D">
        <w:rPr>
          <w:rFonts w:ascii="Garamond" w:hAnsi="Garamond"/>
          <w:b w:val="0"/>
          <w:sz w:val="24"/>
          <w:szCs w:val="24"/>
        </w:rPr>
        <w:t>Interdisciplinary research, experimentation, and breakthrough knowledge</w:t>
      </w:r>
      <w:r w:rsidRPr="007B645D">
        <w:rPr>
          <w:rFonts w:ascii="Garamond" w:hAnsi="Garamond"/>
          <w:b w:val="0"/>
          <w:i w:val="0"/>
          <w:sz w:val="24"/>
          <w:szCs w:val="24"/>
        </w:rPr>
        <w:t xml:space="preserve">. Panel </w:t>
      </w:r>
    </w:p>
    <w:p w:rsidR="00155A45" w:rsidRPr="007B645D" w:rsidRDefault="00155A45" w:rsidP="00155A45">
      <w:pPr>
        <w:pStyle w:val="Heading2"/>
        <w:spacing w:before="0" w:after="0"/>
        <w:ind w:left="720"/>
        <w:rPr>
          <w:rFonts w:ascii="Garamond" w:hAnsi="Garamond"/>
          <w:b w:val="0"/>
          <w:i w:val="0"/>
          <w:sz w:val="24"/>
          <w:szCs w:val="24"/>
        </w:rPr>
      </w:pPr>
      <w:proofErr w:type="gramStart"/>
      <w:r w:rsidRPr="007B645D">
        <w:rPr>
          <w:rFonts w:ascii="Garamond" w:hAnsi="Garamond"/>
          <w:b w:val="0"/>
          <w:i w:val="0"/>
          <w:sz w:val="24"/>
          <w:szCs w:val="24"/>
        </w:rPr>
        <w:t>participant</w:t>
      </w:r>
      <w:proofErr w:type="gramEnd"/>
      <w:r w:rsidRPr="007B645D">
        <w:rPr>
          <w:rFonts w:ascii="Garamond" w:hAnsi="Garamond"/>
          <w:b w:val="0"/>
          <w:i w:val="0"/>
          <w:sz w:val="24"/>
          <w:szCs w:val="24"/>
        </w:rPr>
        <w:t xml:space="preserve"> at the Center for Advanced Study in International Competitiveness conference, Oak Brook, IL.</w:t>
      </w:r>
    </w:p>
    <w:p w:rsidR="00155A45" w:rsidRPr="007B645D" w:rsidRDefault="00155A45" w:rsidP="00155A45">
      <w:pPr>
        <w:rPr>
          <w:rFonts w:ascii="Garamond" w:hAnsi="Garamond"/>
          <w:bCs/>
          <w:color w:val="231F20"/>
          <w:szCs w:val="24"/>
        </w:rPr>
      </w:pPr>
    </w:p>
    <w:p w:rsidR="00155A45" w:rsidRPr="007B645D" w:rsidRDefault="00155A45" w:rsidP="00155A45">
      <w:pPr>
        <w:rPr>
          <w:rFonts w:ascii="Garamond" w:hAnsi="Garamond"/>
          <w:bCs/>
          <w:color w:val="231F20"/>
          <w:szCs w:val="24"/>
        </w:rPr>
      </w:pPr>
      <w:r w:rsidRPr="007B645D">
        <w:rPr>
          <w:rFonts w:ascii="Garamond" w:hAnsi="Garamond"/>
          <w:bCs/>
          <w:color w:val="231F20"/>
          <w:szCs w:val="24"/>
        </w:rPr>
        <w:t xml:space="preserve">Fyke, J. P. (2011, April). </w:t>
      </w:r>
      <w:r w:rsidRPr="007B645D">
        <w:rPr>
          <w:rFonts w:ascii="Garamond" w:hAnsi="Garamond"/>
          <w:bCs/>
          <w:i/>
          <w:color w:val="231F20"/>
          <w:szCs w:val="24"/>
        </w:rPr>
        <w:t>Navigating the academic job market.</w:t>
      </w:r>
      <w:r w:rsidRPr="007B645D">
        <w:rPr>
          <w:rFonts w:ascii="Garamond" w:hAnsi="Garamond"/>
          <w:bCs/>
          <w:color w:val="231F20"/>
          <w:szCs w:val="24"/>
        </w:rPr>
        <w:t xml:space="preserve"> Panel presented at a</w:t>
      </w:r>
    </w:p>
    <w:p w:rsidR="00155A45" w:rsidRPr="007B645D" w:rsidRDefault="00155A45" w:rsidP="00155A45">
      <w:pPr>
        <w:ind w:firstLine="720"/>
        <w:rPr>
          <w:rFonts w:ascii="Garamond" w:hAnsi="Garamond"/>
          <w:bCs/>
          <w:color w:val="231F20"/>
          <w:szCs w:val="24"/>
        </w:rPr>
      </w:pPr>
      <w:r w:rsidRPr="007B645D">
        <w:rPr>
          <w:rFonts w:ascii="Garamond" w:hAnsi="Garamond"/>
          <w:bCs/>
          <w:color w:val="231F20"/>
          <w:szCs w:val="24"/>
        </w:rPr>
        <w:t xml:space="preserve">Communication Graduate Student Association professional development workshop, </w:t>
      </w:r>
    </w:p>
    <w:p w:rsidR="00155A45" w:rsidRPr="007B645D" w:rsidRDefault="00155A45" w:rsidP="00155A45">
      <w:pPr>
        <w:ind w:left="720"/>
        <w:rPr>
          <w:rFonts w:ascii="Garamond" w:hAnsi="Garamond"/>
          <w:bCs/>
          <w:color w:val="231F20"/>
          <w:szCs w:val="24"/>
        </w:rPr>
      </w:pPr>
      <w:r w:rsidRPr="007B645D">
        <w:rPr>
          <w:rFonts w:ascii="Garamond" w:hAnsi="Garamond"/>
          <w:bCs/>
          <w:color w:val="231F20"/>
          <w:szCs w:val="24"/>
        </w:rPr>
        <w:t>West Lafayette, IN. *Panel Organizer*</w:t>
      </w:r>
    </w:p>
    <w:p w:rsidR="00155A45" w:rsidRPr="007B645D" w:rsidRDefault="00155A45" w:rsidP="00155A45">
      <w:pPr>
        <w:rPr>
          <w:rFonts w:ascii="Garamond" w:hAnsi="Garamond"/>
          <w:bCs/>
          <w:color w:val="231F20"/>
          <w:szCs w:val="24"/>
        </w:rPr>
      </w:pPr>
    </w:p>
    <w:p w:rsidR="00155A45" w:rsidRPr="007B645D" w:rsidRDefault="00155A45" w:rsidP="00155A45">
      <w:pPr>
        <w:rPr>
          <w:rFonts w:ascii="Garamond" w:hAnsi="Garamond"/>
          <w:bCs/>
          <w:color w:val="231F20"/>
          <w:szCs w:val="24"/>
        </w:rPr>
      </w:pPr>
      <w:r w:rsidRPr="007B645D">
        <w:rPr>
          <w:rFonts w:ascii="Garamond" w:hAnsi="Garamond"/>
          <w:bCs/>
          <w:color w:val="231F20"/>
          <w:szCs w:val="24"/>
        </w:rPr>
        <w:t xml:space="preserve">Fyke, J. P. (2011, March). </w:t>
      </w:r>
      <w:r w:rsidRPr="007B645D">
        <w:rPr>
          <w:rFonts w:ascii="Garamond" w:hAnsi="Garamond"/>
          <w:bCs/>
          <w:i/>
          <w:color w:val="231F20"/>
          <w:szCs w:val="24"/>
        </w:rPr>
        <w:t>Winning the Alan H. Monroe Graduate Scholar award</w:t>
      </w:r>
      <w:r w:rsidRPr="007B645D">
        <w:rPr>
          <w:rFonts w:ascii="Garamond" w:hAnsi="Garamond"/>
          <w:bCs/>
          <w:color w:val="231F20"/>
          <w:szCs w:val="24"/>
        </w:rPr>
        <w:t xml:space="preserve">.  Panel </w:t>
      </w:r>
    </w:p>
    <w:p w:rsidR="00155A45" w:rsidRPr="007B645D" w:rsidRDefault="00155A45" w:rsidP="00155A45">
      <w:pPr>
        <w:ind w:left="720"/>
        <w:rPr>
          <w:rFonts w:ascii="Garamond" w:hAnsi="Garamond"/>
          <w:bCs/>
          <w:color w:val="231F20"/>
          <w:szCs w:val="24"/>
        </w:rPr>
      </w:pPr>
      <w:proofErr w:type="gramStart"/>
      <w:r w:rsidRPr="007B645D">
        <w:rPr>
          <w:rFonts w:ascii="Garamond" w:hAnsi="Garamond"/>
          <w:bCs/>
          <w:color w:val="231F20"/>
          <w:szCs w:val="24"/>
        </w:rPr>
        <w:lastRenderedPageBreak/>
        <w:t>presented</w:t>
      </w:r>
      <w:proofErr w:type="gramEnd"/>
      <w:r w:rsidRPr="007B645D">
        <w:rPr>
          <w:rFonts w:ascii="Garamond" w:hAnsi="Garamond"/>
          <w:bCs/>
          <w:color w:val="231F20"/>
          <w:szCs w:val="24"/>
        </w:rPr>
        <w:t xml:space="preserve"> at the annual meeting of the Communication Graduate Student Association, Purdue University, West Lafayette, IN.</w:t>
      </w:r>
    </w:p>
    <w:p w:rsidR="00155A45" w:rsidRPr="007B645D" w:rsidRDefault="00155A45" w:rsidP="00155A45">
      <w:pPr>
        <w:ind w:left="720"/>
        <w:rPr>
          <w:rFonts w:ascii="Garamond" w:hAnsi="Garamond"/>
          <w:bCs/>
          <w:color w:val="231F20"/>
          <w:szCs w:val="24"/>
        </w:rPr>
      </w:pPr>
    </w:p>
    <w:p w:rsidR="00155A45" w:rsidRPr="007B645D" w:rsidRDefault="00155A45" w:rsidP="00155A45">
      <w:pPr>
        <w:rPr>
          <w:rFonts w:ascii="Garamond" w:hAnsi="Garamond"/>
          <w:bCs/>
          <w:i/>
          <w:color w:val="231F20"/>
          <w:szCs w:val="24"/>
        </w:rPr>
      </w:pPr>
      <w:r w:rsidRPr="007B645D">
        <w:rPr>
          <w:rFonts w:ascii="Garamond" w:hAnsi="Garamond"/>
          <w:bCs/>
          <w:color w:val="231F20"/>
          <w:szCs w:val="24"/>
        </w:rPr>
        <w:t xml:space="preserve">Fyke, J. P. (2010, November). </w:t>
      </w:r>
      <w:r w:rsidRPr="007B645D">
        <w:rPr>
          <w:rFonts w:ascii="Garamond" w:hAnsi="Garamond"/>
          <w:bCs/>
          <w:i/>
          <w:color w:val="231F20"/>
          <w:szCs w:val="24"/>
        </w:rPr>
        <w:t xml:space="preserve">Engaging crystallization in organizational change research: </w:t>
      </w:r>
    </w:p>
    <w:p w:rsidR="00155A45" w:rsidRPr="007B645D" w:rsidRDefault="00155A45" w:rsidP="00155A45">
      <w:pPr>
        <w:ind w:left="720"/>
        <w:rPr>
          <w:rFonts w:ascii="Garamond" w:hAnsi="Garamond"/>
          <w:bCs/>
          <w:color w:val="231F20"/>
          <w:szCs w:val="24"/>
        </w:rPr>
      </w:pPr>
      <w:r w:rsidRPr="007B645D">
        <w:rPr>
          <w:rFonts w:ascii="Garamond" w:hAnsi="Garamond"/>
          <w:bCs/>
          <w:i/>
          <w:color w:val="231F20"/>
          <w:szCs w:val="24"/>
        </w:rPr>
        <w:t xml:space="preserve">Reaching multiple audiences with field work. </w:t>
      </w:r>
      <w:r w:rsidRPr="007B645D">
        <w:rPr>
          <w:rFonts w:ascii="Garamond" w:hAnsi="Garamond"/>
          <w:bCs/>
          <w:color w:val="231F20"/>
          <w:szCs w:val="24"/>
        </w:rPr>
        <w:t>Participant in Crystallization Mini-conference at the annual meeting of the National Communication Association, San Francisco, CA.</w:t>
      </w:r>
    </w:p>
    <w:p w:rsidR="00155A45" w:rsidRPr="007B645D" w:rsidRDefault="00155A45" w:rsidP="000F339A">
      <w:pPr>
        <w:autoSpaceDE w:val="0"/>
        <w:autoSpaceDN w:val="0"/>
        <w:adjustRightInd w:val="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color w:val="231F20"/>
          <w:szCs w:val="24"/>
        </w:rPr>
      </w:pPr>
      <w:r w:rsidRPr="007B645D">
        <w:rPr>
          <w:rFonts w:ascii="Garamond" w:hAnsi="Garamond"/>
          <w:bCs/>
          <w:color w:val="231F20"/>
          <w:szCs w:val="24"/>
        </w:rPr>
        <w:t xml:space="preserve">Yale, R. N., Fyke, J. P., </w:t>
      </w:r>
      <w:proofErr w:type="spellStart"/>
      <w:r w:rsidRPr="007B645D">
        <w:rPr>
          <w:rFonts w:ascii="Garamond" w:hAnsi="Garamond"/>
          <w:bCs/>
          <w:color w:val="231F20"/>
          <w:szCs w:val="24"/>
        </w:rPr>
        <w:t>Litera</w:t>
      </w:r>
      <w:proofErr w:type="spellEnd"/>
      <w:r w:rsidRPr="007B645D">
        <w:rPr>
          <w:rFonts w:ascii="Garamond" w:hAnsi="Garamond"/>
          <w:bCs/>
          <w:color w:val="231F20"/>
          <w:szCs w:val="24"/>
        </w:rPr>
        <w:t xml:space="preserve">, N. R., Corbett, C., &amp; Morgan, M. (2008, September). </w:t>
      </w:r>
    </w:p>
    <w:p w:rsidR="00155A45" w:rsidRPr="007B645D" w:rsidRDefault="00155A45" w:rsidP="00155A45">
      <w:pPr>
        <w:autoSpaceDE w:val="0"/>
        <w:autoSpaceDN w:val="0"/>
        <w:adjustRightInd w:val="0"/>
        <w:ind w:left="720"/>
        <w:rPr>
          <w:rFonts w:ascii="Garamond" w:hAnsi="Garamond"/>
          <w:bCs/>
          <w:color w:val="231F20"/>
          <w:szCs w:val="24"/>
        </w:rPr>
      </w:pPr>
      <w:r w:rsidRPr="007B645D">
        <w:rPr>
          <w:rFonts w:ascii="Garamond" w:hAnsi="Garamond"/>
          <w:bCs/>
          <w:i/>
          <w:color w:val="231F20"/>
          <w:szCs w:val="24"/>
        </w:rPr>
        <w:t>Barriers to medication therapy management in Indiana</w:t>
      </w:r>
      <w:r w:rsidRPr="007B645D">
        <w:rPr>
          <w:rFonts w:ascii="Garamond" w:hAnsi="Garamond"/>
          <w:bCs/>
          <w:color w:val="231F20"/>
          <w:szCs w:val="24"/>
        </w:rPr>
        <w:t xml:space="preserve">. Poster presented at the </w:t>
      </w:r>
      <w:proofErr w:type="spellStart"/>
      <w:r w:rsidRPr="007B645D">
        <w:rPr>
          <w:rFonts w:ascii="Garamond" w:hAnsi="Garamond"/>
          <w:bCs/>
          <w:color w:val="231F20"/>
          <w:szCs w:val="24"/>
        </w:rPr>
        <w:t>Regenstrief</w:t>
      </w:r>
      <w:proofErr w:type="spellEnd"/>
      <w:r w:rsidRPr="007B645D">
        <w:rPr>
          <w:rFonts w:ascii="Garamond" w:hAnsi="Garamond"/>
          <w:bCs/>
          <w:color w:val="231F20"/>
          <w:szCs w:val="24"/>
        </w:rPr>
        <w:t xml:space="preserve"> Center for Healthcare Engineering 2008 Fall Research Conference, West Lafayette, IN.</w:t>
      </w:r>
    </w:p>
    <w:p w:rsidR="00155A45" w:rsidRPr="007B645D" w:rsidRDefault="00155A45" w:rsidP="00155A45">
      <w:pPr>
        <w:autoSpaceDE w:val="0"/>
        <w:autoSpaceDN w:val="0"/>
        <w:adjustRightInd w:val="0"/>
        <w:rPr>
          <w:rFonts w:ascii="Garamond" w:hAnsi="Garamond"/>
          <w:bCs/>
          <w:color w:val="231F20"/>
          <w:szCs w:val="24"/>
        </w:rPr>
      </w:pPr>
    </w:p>
    <w:p w:rsidR="00155A45" w:rsidRPr="007B645D" w:rsidRDefault="00155A45" w:rsidP="00155A45">
      <w:pPr>
        <w:autoSpaceDE w:val="0"/>
        <w:autoSpaceDN w:val="0"/>
        <w:adjustRightInd w:val="0"/>
        <w:rPr>
          <w:rFonts w:ascii="Garamond" w:hAnsi="Garamond"/>
          <w:bCs/>
          <w:color w:val="231F20"/>
          <w:szCs w:val="24"/>
        </w:rPr>
      </w:pPr>
      <w:r w:rsidRPr="007B645D">
        <w:rPr>
          <w:rFonts w:ascii="Garamond" w:hAnsi="Garamond"/>
          <w:bCs/>
          <w:color w:val="231F20"/>
          <w:szCs w:val="24"/>
        </w:rPr>
        <w:t xml:space="preserve">Yale, R. N., Fyke, J. P., </w:t>
      </w:r>
      <w:proofErr w:type="spellStart"/>
      <w:r w:rsidRPr="007B645D">
        <w:rPr>
          <w:rFonts w:ascii="Garamond" w:hAnsi="Garamond"/>
          <w:bCs/>
          <w:color w:val="231F20"/>
          <w:szCs w:val="24"/>
        </w:rPr>
        <w:t>Litera</w:t>
      </w:r>
      <w:proofErr w:type="spellEnd"/>
      <w:r w:rsidRPr="007B645D">
        <w:rPr>
          <w:rFonts w:ascii="Garamond" w:hAnsi="Garamond"/>
          <w:bCs/>
          <w:color w:val="231F20"/>
          <w:szCs w:val="24"/>
        </w:rPr>
        <w:t xml:space="preserve">, N. R., Corbett, C., &amp; Morgan, M. (2008, September). </w:t>
      </w:r>
    </w:p>
    <w:p w:rsidR="00155A45" w:rsidRPr="007B645D" w:rsidRDefault="00155A45" w:rsidP="00155A45">
      <w:pPr>
        <w:autoSpaceDE w:val="0"/>
        <w:autoSpaceDN w:val="0"/>
        <w:adjustRightInd w:val="0"/>
        <w:ind w:left="720"/>
        <w:rPr>
          <w:rFonts w:ascii="Garamond" w:hAnsi="Garamond"/>
          <w:bCs/>
          <w:color w:val="231F20"/>
          <w:szCs w:val="24"/>
        </w:rPr>
      </w:pPr>
      <w:r w:rsidRPr="007B645D">
        <w:rPr>
          <w:rFonts w:ascii="Garamond" w:hAnsi="Garamond"/>
          <w:bCs/>
          <w:i/>
          <w:color w:val="231F20"/>
          <w:szCs w:val="24"/>
        </w:rPr>
        <w:t>Barriers to medication therapy management in Indiana</w:t>
      </w:r>
      <w:r w:rsidRPr="007B645D">
        <w:rPr>
          <w:rFonts w:ascii="Garamond" w:hAnsi="Garamond"/>
          <w:bCs/>
          <w:color w:val="231F20"/>
          <w:szCs w:val="24"/>
        </w:rPr>
        <w:t>. Poster presented at the 20</w:t>
      </w:r>
      <w:r w:rsidRPr="007B645D">
        <w:rPr>
          <w:rFonts w:ascii="Garamond" w:hAnsi="Garamond"/>
          <w:bCs/>
          <w:color w:val="231F20"/>
          <w:szCs w:val="24"/>
          <w:vertAlign w:val="superscript"/>
        </w:rPr>
        <w:t>th</w:t>
      </w:r>
      <w:r w:rsidRPr="007B645D">
        <w:rPr>
          <w:rFonts w:ascii="Garamond" w:hAnsi="Garamond"/>
          <w:bCs/>
          <w:color w:val="231F20"/>
          <w:szCs w:val="24"/>
        </w:rPr>
        <w:t xml:space="preserve"> Annual Organizational Communication Mini-Conference, West Lafayette, IN.</w:t>
      </w:r>
    </w:p>
    <w:p w:rsidR="00155A45" w:rsidRDefault="00155A45" w:rsidP="00155A45">
      <w:pPr>
        <w:autoSpaceDE w:val="0"/>
        <w:autoSpaceDN w:val="0"/>
        <w:adjustRightInd w:val="0"/>
        <w:rPr>
          <w:rFonts w:ascii="Garamond" w:hAnsi="Garamond"/>
          <w:szCs w:val="24"/>
        </w:rPr>
      </w:pPr>
    </w:p>
    <w:p w:rsidR="000B5EA0" w:rsidRPr="00393DAB" w:rsidRDefault="000B5EA0" w:rsidP="00155A45">
      <w:pPr>
        <w:autoSpaceDE w:val="0"/>
        <w:autoSpaceDN w:val="0"/>
        <w:adjustRightInd w:val="0"/>
        <w:rPr>
          <w:rFonts w:ascii="Garamond" w:hAnsi="Garamond"/>
          <w:szCs w:val="24"/>
        </w:rPr>
      </w:pPr>
      <w:r w:rsidRPr="00393DAB">
        <w:rPr>
          <w:rFonts w:ascii="Garamond" w:hAnsi="Garamond"/>
          <w:b/>
          <w:szCs w:val="24"/>
        </w:rPr>
        <w:t>Professional &amp; Popular Publications</w:t>
      </w:r>
    </w:p>
    <w:p w:rsidR="000B5EA0" w:rsidRDefault="000B5EA0" w:rsidP="00155A45">
      <w:pPr>
        <w:autoSpaceDE w:val="0"/>
        <w:autoSpaceDN w:val="0"/>
        <w:adjustRightInd w:val="0"/>
        <w:rPr>
          <w:rFonts w:ascii="Garamond" w:hAnsi="Garamond"/>
          <w:szCs w:val="24"/>
        </w:rPr>
      </w:pPr>
    </w:p>
    <w:p w:rsidR="000B5EA0" w:rsidRPr="000B5EA0" w:rsidRDefault="000B5EA0" w:rsidP="000B5EA0">
      <w:pPr>
        <w:pStyle w:val="ListParagraph"/>
        <w:numPr>
          <w:ilvl w:val="0"/>
          <w:numId w:val="12"/>
        </w:numPr>
        <w:autoSpaceDE w:val="0"/>
        <w:autoSpaceDN w:val="0"/>
        <w:adjustRightInd w:val="0"/>
        <w:rPr>
          <w:rFonts w:ascii="Garamond" w:hAnsi="Garamond"/>
          <w:szCs w:val="24"/>
        </w:rPr>
      </w:pPr>
      <w:r w:rsidRPr="000B5EA0">
        <w:rPr>
          <w:rFonts w:ascii="Garamond" w:hAnsi="Garamond"/>
          <w:szCs w:val="24"/>
        </w:rPr>
        <w:t>“Make Time to Manage Time.” Column for MU Experts Pool. Summer, 2015</w:t>
      </w:r>
    </w:p>
    <w:p w:rsidR="000B5EA0" w:rsidRPr="000B5EA0" w:rsidRDefault="000B5EA0" w:rsidP="000B5EA0">
      <w:pPr>
        <w:pStyle w:val="ListParagraph"/>
        <w:numPr>
          <w:ilvl w:val="0"/>
          <w:numId w:val="12"/>
        </w:numPr>
        <w:autoSpaceDE w:val="0"/>
        <w:autoSpaceDN w:val="0"/>
        <w:adjustRightInd w:val="0"/>
        <w:rPr>
          <w:rFonts w:ascii="Garamond" w:hAnsi="Garamond"/>
          <w:szCs w:val="24"/>
        </w:rPr>
      </w:pPr>
      <w:r w:rsidRPr="000B5EA0">
        <w:rPr>
          <w:rFonts w:ascii="Garamond" w:hAnsi="Garamond"/>
          <w:szCs w:val="24"/>
        </w:rPr>
        <w:t xml:space="preserve">“How can I Ace that Interview? Article for </w:t>
      </w:r>
      <w:r w:rsidRPr="000B5EA0">
        <w:rPr>
          <w:rFonts w:ascii="Garamond" w:hAnsi="Garamond"/>
          <w:i/>
          <w:szCs w:val="24"/>
        </w:rPr>
        <w:t>Marquette Magazine</w:t>
      </w:r>
      <w:r w:rsidRPr="000B5EA0">
        <w:rPr>
          <w:rFonts w:ascii="Garamond" w:hAnsi="Garamond"/>
          <w:szCs w:val="24"/>
        </w:rPr>
        <w:t>. Summer, 2014.</w:t>
      </w:r>
    </w:p>
    <w:p w:rsidR="000B5EA0" w:rsidRPr="000B5EA0" w:rsidRDefault="000B5EA0" w:rsidP="000B5EA0">
      <w:pPr>
        <w:pStyle w:val="ListParagraph"/>
        <w:numPr>
          <w:ilvl w:val="0"/>
          <w:numId w:val="12"/>
        </w:numPr>
        <w:autoSpaceDE w:val="0"/>
        <w:autoSpaceDN w:val="0"/>
        <w:adjustRightInd w:val="0"/>
        <w:rPr>
          <w:rFonts w:ascii="Garamond" w:hAnsi="Garamond"/>
          <w:szCs w:val="24"/>
        </w:rPr>
      </w:pPr>
      <w:r w:rsidRPr="000B5EA0">
        <w:rPr>
          <w:rFonts w:ascii="Garamond" w:hAnsi="Garamond"/>
          <w:szCs w:val="24"/>
        </w:rPr>
        <w:t>“Leadership as Communication.” Column for MU Experts Pool. Spring, 2014.</w:t>
      </w:r>
    </w:p>
    <w:p w:rsidR="000B5EA0" w:rsidRPr="000B5EA0" w:rsidRDefault="000B5EA0" w:rsidP="000B5EA0">
      <w:pPr>
        <w:pStyle w:val="ListParagraph"/>
        <w:numPr>
          <w:ilvl w:val="0"/>
          <w:numId w:val="12"/>
        </w:numPr>
        <w:autoSpaceDE w:val="0"/>
        <w:autoSpaceDN w:val="0"/>
        <w:adjustRightInd w:val="0"/>
        <w:rPr>
          <w:rFonts w:ascii="Garamond" w:hAnsi="Garamond"/>
          <w:szCs w:val="24"/>
        </w:rPr>
      </w:pPr>
      <w:r w:rsidRPr="000B5EA0">
        <w:rPr>
          <w:rFonts w:ascii="Garamond" w:hAnsi="Garamond"/>
          <w:szCs w:val="24"/>
        </w:rPr>
        <w:t xml:space="preserve">“Power of Silence.” Article for </w:t>
      </w:r>
      <w:r w:rsidRPr="000B5EA0">
        <w:rPr>
          <w:rFonts w:ascii="Garamond" w:hAnsi="Garamond"/>
          <w:i/>
          <w:szCs w:val="24"/>
        </w:rPr>
        <w:t>Marquette Magazine</w:t>
      </w:r>
      <w:r w:rsidRPr="000B5EA0">
        <w:rPr>
          <w:rFonts w:ascii="Garamond" w:hAnsi="Garamond"/>
          <w:szCs w:val="24"/>
        </w:rPr>
        <w:t xml:space="preserve">. Summer, 2013. </w:t>
      </w:r>
    </w:p>
    <w:p w:rsidR="000B5EA0" w:rsidRPr="000B5EA0" w:rsidRDefault="000B5EA0" w:rsidP="000B5EA0">
      <w:pPr>
        <w:autoSpaceDE w:val="0"/>
        <w:autoSpaceDN w:val="0"/>
        <w:adjustRightInd w:val="0"/>
        <w:rPr>
          <w:rFonts w:ascii="Garamond" w:hAnsi="Garamond"/>
          <w:szCs w:val="24"/>
        </w:rPr>
      </w:pPr>
    </w:p>
    <w:p w:rsidR="00155A45" w:rsidRDefault="00393DAB" w:rsidP="00393DAB">
      <w:pPr>
        <w:autoSpaceDE w:val="0"/>
        <w:autoSpaceDN w:val="0"/>
        <w:adjustRightInd w:val="0"/>
        <w:rPr>
          <w:rFonts w:ascii="Garamond" w:hAnsi="Garamond"/>
          <w:b/>
          <w:smallCaps/>
          <w:sz w:val="28"/>
          <w:szCs w:val="24"/>
        </w:rPr>
      </w:pPr>
      <w:r>
        <w:rPr>
          <w:rFonts w:ascii="Garamond" w:hAnsi="Garamond"/>
          <w:b/>
          <w:smallCaps/>
          <w:sz w:val="28"/>
          <w:szCs w:val="24"/>
        </w:rPr>
        <w:t>Grants</w:t>
      </w:r>
    </w:p>
    <w:p w:rsidR="00155A45" w:rsidRPr="007B645D" w:rsidRDefault="00393DAB" w:rsidP="00393DAB">
      <w:pPr>
        <w:autoSpaceDE w:val="0"/>
        <w:autoSpaceDN w:val="0"/>
        <w:adjustRightInd w:val="0"/>
        <w:rPr>
          <w:rFonts w:ascii="Garamond" w:hAnsi="Garamond"/>
          <w:b/>
          <w:smallCaps/>
          <w:szCs w:val="24"/>
          <w:u w:val="single"/>
        </w:rPr>
      </w:pPr>
      <w:r w:rsidRPr="007B645D">
        <w:rPr>
          <w:rFonts w:ascii="Garamond" w:hAnsi="Garamond"/>
          <w:b/>
          <w:noProof/>
          <w:szCs w:val="24"/>
        </w:rPr>
        <mc:AlternateContent>
          <mc:Choice Requires="wps">
            <w:drawing>
              <wp:anchor distT="0" distB="0" distL="114300" distR="114300" simplePos="0" relativeHeight="251673600" behindDoc="0" locked="0" layoutInCell="1" allowOverlap="1" wp14:anchorId="2C142D8A" wp14:editId="1D23C374">
                <wp:simplePos x="0" y="0"/>
                <wp:positionH relativeFrom="column">
                  <wp:posOffset>0</wp:posOffset>
                </wp:positionH>
                <wp:positionV relativeFrom="paragraph">
                  <wp:posOffset>8890</wp:posOffset>
                </wp:positionV>
                <wp:extent cx="5715000" cy="635"/>
                <wp:effectExtent l="9525" t="9525" r="9525"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77B77" id="Straight Arrow Connector 10" o:spid="_x0000_s1026" type="#_x0000_t32" style="position:absolute;margin-left:0;margin-top:.7pt;width:450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" strokeweight="1pt">
                <v:shadow color="#868686"/>
              </v:shape>
            </w:pict>
          </mc:Fallback>
        </mc:AlternateContent>
      </w:r>
    </w:p>
    <w:p w:rsidR="0030635E" w:rsidRDefault="0030635E" w:rsidP="0030635E">
      <w:pPr>
        <w:pStyle w:val="ListParagraph"/>
        <w:numPr>
          <w:ilvl w:val="0"/>
          <w:numId w:val="10"/>
        </w:numPr>
        <w:autoSpaceDE w:val="0"/>
        <w:autoSpaceDN w:val="0"/>
        <w:adjustRightInd w:val="0"/>
        <w:rPr>
          <w:rFonts w:ascii="Garamond" w:hAnsi="Garamond"/>
          <w:szCs w:val="24"/>
        </w:rPr>
      </w:pPr>
      <w:r>
        <w:rPr>
          <w:rFonts w:ascii="Garamond" w:hAnsi="Garamond"/>
          <w:szCs w:val="24"/>
        </w:rPr>
        <w:t xml:space="preserve">Diederich College Initiative for the Study of </w:t>
      </w:r>
      <w:r w:rsidR="00282F2A">
        <w:rPr>
          <w:rFonts w:ascii="Garamond" w:hAnsi="Garamond"/>
          <w:szCs w:val="24"/>
        </w:rPr>
        <w:t>Communication</w:t>
      </w:r>
      <w:r>
        <w:rPr>
          <w:rFonts w:ascii="Garamond" w:hAnsi="Garamond"/>
          <w:szCs w:val="24"/>
        </w:rPr>
        <w:t>,</w:t>
      </w:r>
      <w:r w:rsidR="00282F2A">
        <w:rPr>
          <w:rFonts w:ascii="Garamond" w:hAnsi="Garamond"/>
          <w:szCs w:val="24"/>
        </w:rPr>
        <w:t xml:space="preserve"> </w:t>
      </w:r>
      <w:r>
        <w:rPr>
          <w:rFonts w:ascii="Garamond" w:hAnsi="Garamond"/>
          <w:szCs w:val="24"/>
        </w:rPr>
        <w:t>Values, Ethics, and Social Justice</w:t>
      </w:r>
      <w:r w:rsidR="0033404A">
        <w:rPr>
          <w:rFonts w:ascii="Garamond" w:hAnsi="Garamond"/>
          <w:szCs w:val="24"/>
        </w:rPr>
        <w:t xml:space="preserve">, </w:t>
      </w:r>
      <w:r w:rsidR="0033404A" w:rsidRPr="0033404A">
        <w:rPr>
          <w:rFonts w:ascii="Garamond" w:hAnsi="Garamond"/>
          <w:szCs w:val="24"/>
        </w:rPr>
        <w:t>Marquette University</w:t>
      </w:r>
      <w:r w:rsidR="00282F2A">
        <w:rPr>
          <w:rFonts w:ascii="Garamond" w:hAnsi="Garamond"/>
          <w:szCs w:val="24"/>
        </w:rPr>
        <w:t xml:space="preserve">. </w:t>
      </w:r>
      <w:r>
        <w:rPr>
          <w:rFonts w:ascii="Garamond" w:hAnsi="Garamond"/>
          <w:szCs w:val="24"/>
        </w:rPr>
        <w:t xml:space="preserve">Faculty Research Award for </w:t>
      </w:r>
      <w:r w:rsidR="00282F2A">
        <w:rPr>
          <w:rFonts w:ascii="Garamond" w:hAnsi="Garamond"/>
          <w:szCs w:val="24"/>
        </w:rPr>
        <w:t xml:space="preserve">project </w:t>
      </w:r>
      <w:r>
        <w:rPr>
          <w:rFonts w:ascii="Garamond" w:hAnsi="Garamond"/>
          <w:szCs w:val="24"/>
        </w:rPr>
        <w:t>“To Speak or Not to Speak: When Corporate and Political Interests Collide.” (Summer, 2015)</w:t>
      </w:r>
    </w:p>
    <w:p w:rsidR="0033404A" w:rsidRDefault="0033404A" w:rsidP="0033404A">
      <w:pPr>
        <w:pStyle w:val="Header"/>
        <w:numPr>
          <w:ilvl w:val="0"/>
          <w:numId w:val="10"/>
        </w:numPr>
        <w:tabs>
          <w:tab w:val="clear" w:pos="4320"/>
          <w:tab w:val="clear" w:pos="8640"/>
        </w:tabs>
        <w:rPr>
          <w:rFonts w:ascii="Garamond" w:hAnsi="Garamond"/>
          <w:szCs w:val="24"/>
        </w:rPr>
      </w:pPr>
      <w:r>
        <w:rPr>
          <w:rFonts w:ascii="Garamond" w:hAnsi="Garamond"/>
          <w:szCs w:val="24"/>
        </w:rPr>
        <w:t>Online course development grant from the Center for Teaching and Learning, Marquette University (Summer 2014)</w:t>
      </w:r>
    </w:p>
    <w:p w:rsidR="00155A45" w:rsidRPr="0030635E" w:rsidRDefault="00155A45" w:rsidP="0030635E">
      <w:pPr>
        <w:pStyle w:val="ListParagraph"/>
        <w:numPr>
          <w:ilvl w:val="0"/>
          <w:numId w:val="9"/>
        </w:numPr>
        <w:autoSpaceDE w:val="0"/>
        <w:autoSpaceDN w:val="0"/>
        <w:adjustRightInd w:val="0"/>
        <w:rPr>
          <w:rFonts w:ascii="Garamond" w:hAnsi="Garamond"/>
          <w:szCs w:val="24"/>
        </w:rPr>
      </w:pPr>
      <w:r w:rsidRPr="0030635E">
        <w:rPr>
          <w:rFonts w:ascii="Garamond" w:hAnsi="Garamond"/>
          <w:szCs w:val="24"/>
        </w:rPr>
        <w:t>Purdue Research Foundation Research Grant (Summer, 2010)</w:t>
      </w:r>
    </w:p>
    <w:p w:rsidR="00155A45" w:rsidRPr="007B645D" w:rsidRDefault="00155A45" w:rsidP="00155A45">
      <w:pPr>
        <w:autoSpaceDE w:val="0"/>
        <w:autoSpaceDN w:val="0"/>
        <w:adjustRightInd w:val="0"/>
        <w:rPr>
          <w:rFonts w:ascii="Garamond" w:hAnsi="Garamond"/>
          <w:szCs w:val="24"/>
        </w:rPr>
      </w:pPr>
    </w:p>
    <w:p w:rsidR="00155A45" w:rsidRPr="00393DAB" w:rsidRDefault="00393DAB" w:rsidP="00155A45">
      <w:pPr>
        <w:autoSpaceDE w:val="0"/>
        <w:autoSpaceDN w:val="0"/>
        <w:adjustRightInd w:val="0"/>
        <w:rPr>
          <w:rFonts w:ascii="Garamond" w:hAnsi="Garamond"/>
          <w:b/>
          <w:smallCaps/>
          <w:sz w:val="28"/>
          <w:szCs w:val="24"/>
        </w:rPr>
      </w:pPr>
      <w:r w:rsidRPr="00393DAB">
        <w:rPr>
          <w:rFonts w:ascii="Garamond" w:hAnsi="Garamond"/>
          <w:b/>
          <w:smallCaps/>
          <w:sz w:val="28"/>
          <w:szCs w:val="24"/>
        </w:rPr>
        <w:t xml:space="preserve">Additional Research Experience </w:t>
      </w:r>
    </w:p>
    <w:p w:rsidR="00393DAB" w:rsidRPr="007B645D" w:rsidRDefault="00393DAB" w:rsidP="00155A45">
      <w:pPr>
        <w:autoSpaceDE w:val="0"/>
        <w:autoSpaceDN w:val="0"/>
        <w:adjustRightInd w:val="0"/>
        <w:rPr>
          <w:rFonts w:ascii="Garamond" w:hAnsi="Garamond"/>
          <w:szCs w:val="24"/>
        </w:rPr>
      </w:pPr>
      <w:r w:rsidRPr="007B645D">
        <w:rPr>
          <w:rFonts w:ascii="Garamond" w:hAnsi="Garamond"/>
          <w:b/>
          <w:noProof/>
          <w:szCs w:val="24"/>
        </w:rPr>
        <mc:AlternateContent>
          <mc:Choice Requires="wps">
            <w:drawing>
              <wp:anchor distT="0" distB="0" distL="114300" distR="114300" simplePos="0" relativeHeight="251675648" behindDoc="0" locked="0" layoutInCell="1" allowOverlap="1" wp14:anchorId="53E8427E" wp14:editId="104BC62D">
                <wp:simplePos x="0" y="0"/>
                <wp:positionH relativeFrom="column">
                  <wp:posOffset>0</wp:posOffset>
                </wp:positionH>
                <wp:positionV relativeFrom="paragraph">
                  <wp:posOffset>9525</wp:posOffset>
                </wp:positionV>
                <wp:extent cx="5715000" cy="635"/>
                <wp:effectExtent l="9525" t="9525" r="9525"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B22948" id="Straight Arrow Connector 11" o:spid="_x0000_s1026" type="#_x0000_t32" style="position:absolute;margin-left:0;margin-top:.75pt;width:450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" strokeweight="1pt">
                <v:shadow color="#868686"/>
              </v:shape>
            </w:pict>
          </mc:Fallback>
        </mc:AlternateContent>
      </w:r>
    </w:p>
    <w:p w:rsidR="00155A45" w:rsidRPr="007B645D" w:rsidRDefault="00155A45" w:rsidP="00155A45">
      <w:pPr>
        <w:numPr>
          <w:ilvl w:val="0"/>
          <w:numId w:val="2"/>
        </w:numPr>
        <w:autoSpaceDE w:val="0"/>
        <w:autoSpaceDN w:val="0"/>
        <w:adjustRightInd w:val="0"/>
        <w:rPr>
          <w:rFonts w:ascii="Garamond" w:hAnsi="Garamond"/>
          <w:szCs w:val="24"/>
        </w:rPr>
      </w:pPr>
      <w:r w:rsidRPr="007B645D">
        <w:rPr>
          <w:rFonts w:ascii="Garamond" w:hAnsi="Garamond"/>
          <w:szCs w:val="24"/>
        </w:rPr>
        <w:t xml:space="preserve">(2010) Assisted research team in data collection investigating participants’ experience with social networking, specifically their willingness to share information with various audiences using multiple media. Recruited participants at random to elicit response to questionnaires. Provided feedback to principal investigator about research logistics (e.g., survey design, recruitment, participant demographic information). </w:t>
      </w:r>
    </w:p>
    <w:p w:rsidR="00155A45" w:rsidRDefault="00155A45" w:rsidP="00155A45">
      <w:pPr>
        <w:numPr>
          <w:ilvl w:val="0"/>
          <w:numId w:val="2"/>
        </w:numPr>
        <w:autoSpaceDE w:val="0"/>
        <w:autoSpaceDN w:val="0"/>
        <w:adjustRightInd w:val="0"/>
        <w:rPr>
          <w:rFonts w:ascii="Garamond" w:hAnsi="Garamond"/>
          <w:szCs w:val="24"/>
        </w:rPr>
      </w:pPr>
      <w:r w:rsidRPr="007B645D">
        <w:rPr>
          <w:rFonts w:ascii="Garamond" w:hAnsi="Garamond"/>
          <w:szCs w:val="24"/>
        </w:rPr>
        <w:t>(2008) Participated on research team exploring elementary school students’ socialization into STEM careers. Facilitated focus group discussions with 3</w:t>
      </w:r>
      <w:r w:rsidRPr="007B645D">
        <w:rPr>
          <w:rFonts w:ascii="Garamond" w:hAnsi="Garamond"/>
          <w:szCs w:val="24"/>
          <w:vertAlign w:val="superscript"/>
        </w:rPr>
        <w:t>rd</w:t>
      </w:r>
      <w:r w:rsidRPr="007B645D">
        <w:rPr>
          <w:rFonts w:ascii="Garamond" w:hAnsi="Garamond"/>
          <w:szCs w:val="24"/>
        </w:rPr>
        <w:t xml:space="preserve"> and 4</w:t>
      </w:r>
      <w:r w:rsidRPr="007B645D">
        <w:rPr>
          <w:rFonts w:ascii="Garamond" w:hAnsi="Garamond"/>
          <w:szCs w:val="24"/>
          <w:vertAlign w:val="superscript"/>
        </w:rPr>
        <w:t>th</w:t>
      </w:r>
      <w:r w:rsidRPr="007B645D">
        <w:rPr>
          <w:rFonts w:ascii="Garamond" w:hAnsi="Garamond"/>
          <w:szCs w:val="24"/>
        </w:rPr>
        <w:t xml:space="preserve"> grade students and provided feedback and research impressions to principal investigator for data analysis.</w:t>
      </w:r>
    </w:p>
    <w:p w:rsidR="000B5EA0" w:rsidRDefault="000B5EA0" w:rsidP="000B5EA0">
      <w:pPr>
        <w:autoSpaceDE w:val="0"/>
        <w:autoSpaceDN w:val="0"/>
        <w:adjustRightInd w:val="0"/>
        <w:rPr>
          <w:rFonts w:ascii="Garamond" w:hAnsi="Garamond"/>
          <w:szCs w:val="24"/>
        </w:rPr>
      </w:pPr>
    </w:p>
    <w:p w:rsidR="00155A45" w:rsidRDefault="00393DAB" w:rsidP="00393DAB">
      <w:pPr>
        <w:tabs>
          <w:tab w:val="left" w:pos="1440"/>
        </w:tabs>
        <w:rPr>
          <w:rFonts w:ascii="Garamond" w:hAnsi="Garamond"/>
          <w:b/>
          <w:smallCaps/>
          <w:sz w:val="28"/>
          <w:szCs w:val="24"/>
        </w:rPr>
      </w:pPr>
      <w:r>
        <w:rPr>
          <w:rFonts w:ascii="Garamond" w:hAnsi="Garamond"/>
          <w:b/>
          <w:smallCaps/>
          <w:sz w:val="28"/>
          <w:szCs w:val="24"/>
        </w:rPr>
        <w:t xml:space="preserve">Professional Training &amp; Consulting </w:t>
      </w:r>
    </w:p>
    <w:p w:rsidR="00155A45" w:rsidRPr="00393DAB" w:rsidRDefault="00393DAB" w:rsidP="00155A45">
      <w:pPr>
        <w:tabs>
          <w:tab w:val="left" w:pos="1440"/>
        </w:tabs>
        <w:rPr>
          <w:rFonts w:ascii="Garamond" w:hAnsi="Garamond"/>
          <w:b/>
          <w:smallCaps/>
          <w:sz w:val="28"/>
          <w:szCs w:val="24"/>
        </w:rPr>
      </w:pPr>
      <w:r w:rsidRPr="007B645D">
        <w:rPr>
          <w:rFonts w:ascii="Garamond" w:hAnsi="Garamond"/>
          <w:b/>
          <w:noProof/>
          <w:szCs w:val="24"/>
        </w:rPr>
        <mc:AlternateContent>
          <mc:Choice Requires="wps">
            <w:drawing>
              <wp:anchor distT="0" distB="0" distL="114300" distR="114300" simplePos="0" relativeHeight="251677696" behindDoc="0" locked="0" layoutInCell="1" allowOverlap="1" wp14:anchorId="53E8427E" wp14:editId="104BC62D">
                <wp:simplePos x="0" y="0"/>
                <wp:positionH relativeFrom="column">
                  <wp:posOffset>0</wp:posOffset>
                </wp:positionH>
                <wp:positionV relativeFrom="paragraph">
                  <wp:posOffset>9525</wp:posOffset>
                </wp:positionV>
                <wp:extent cx="5715000" cy="635"/>
                <wp:effectExtent l="9525" t="9525" r="9525"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E30F51" id="Straight Arrow Connector 12" o:spid="_x0000_s1026" type="#_x0000_t32" style="position:absolute;margin-left:0;margin-top:.75pt;width:450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" strokeweight="1pt">
                <v:shadow color="#868686"/>
              </v:shape>
            </w:pict>
          </mc:Fallback>
        </mc:AlternateContent>
      </w:r>
    </w:p>
    <w:p w:rsidR="00F0699D" w:rsidRDefault="00F0699D" w:rsidP="00F0699D">
      <w:pPr>
        <w:numPr>
          <w:ilvl w:val="0"/>
          <w:numId w:val="1"/>
        </w:numPr>
        <w:autoSpaceDE w:val="0"/>
        <w:autoSpaceDN w:val="0"/>
        <w:adjustRightInd w:val="0"/>
        <w:rPr>
          <w:rFonts w:ascii="Garamond" w:hAnsi="Garamond"/>
          <w:szCs w:val="24"/>
        </w:rPr>
      </w:pPr>
      <w:r>
        <w:rPr>
          <w:rFonts w:ascii="Garamond" w:hAnsi="Garamond"/>
          <w:szCs w:val="24"/>
        </w:rPr>
        <w:t>Facilitator. Strategic Planning Retreat. Texas A&amp;M University-Texarkana.</w:t>
      </w:r>
      <w:r w:rsidR="003D236D" w:rsidRPr="003D236D">
        <w:rPr>
          <w:rFonts w:ascii="Garamond" w:hAnsi="Garamond"/>
          <w:szCs w:val="24"/>
        </w:rPr>
        <w:t xml:space="preserve"> </w:t>
      </w:r>
      <w:r w:rsidR="003D236D">
        <w:rPr>
          <w:rFonts w:ascii="Garamond" w:hAnsi="Garamond"/>
          <w:szCs w:val="24"/>
        </w:rPr>
        <w:t>(2014)</w:t>
      </w:r>
    </w:p>
    <w:p w:rsidR="00F0699D" w:rsidRDefault="00F0699D" w:rsidP="00F0699D">
      <w:pPr>
        <w:numPr>
          <w:ilvl w:val="0"/>
          <w:numId w:val="1"/>
        </w:numPr>
        <w:autoSpaceDE w:val="0"/>
        <w:autoSpaceDN w:val="0"/>
        <w:adjustRightInd w:val="0"/>
        <w:rPr>
          <w:rFonts w:ascii="Garamond" w:hAnsi="Garamond"/>
          <w:szCs w:val="24"/>
        </w:rPr>
      </w:pPr>
      <w:r>
        <w:rPr>
          <w:rFonts w:ascii="Garamond" w:hAnsi="Garamond"/>
          <w:szCs w:val="24"/>
        </w:rPr>
        <w:lastRenderedPageBreak/>
        <w:t xml:space="preserve">Trainer/Facilitator. </w:t>
      </w:r>
      <w:r w:rsidR="003D236D">
        <w:rPr>
          <w:rFonts w:ascii="Garamond" w:hAnsi="Garamond"/>
          <w:szCs w:val="24"/>
        </w:rPr>
        <w:t xml:space="preserve">Continuing Education Programs. </w:t>
      </w:r>
      <w:r w:rsidRPr="007B645D">
        <w:rPr>
          <w:rFonts w:ascii="Garamond" w:hAnsi="Garamond"/>
          <w:szCs w:val="24"/>
        </w:rPr>
        <w:t>American College of Apot</w:t>
      </w:r>
      <w:r>
        <w:rPr>
          <w:rFonts w:ascii="Garamond" w:hAnsi="Garamond"/>
          <w:szCs w:val="24"/>
        </w:rPr>
        <w:t>hecaries Educational Conference, Fort Lauderdale, FL: “Effective Leadership through Communication.”</w:t>
      </w:r>
      <w:r w:rsidR="003D236D">
        <w:rPr>
          <w:rFonts w:ascii="Garamond" w:hAnsi="Garamond"/>
          <w:szCs w:val="24"/>
        </w:rPr>
        <w:t xml:space="preserve"> (2014)</w:t>
      </w:r>
    </w:p>
    <w:p w:rsidR="00F0699D" w:rsidRPr="007B645D" w:rsidRDefault="00F0699D" w:rsidP="00F0699D">
      <w:pPr>
        <w:numPr>
          <w:ilvl w:val="0"/>
          <w:numId w:val="1"/>
        </w:numPr>
        <w:autoSpaceDE w:val="0"/>
        <w:autoSpaceDN w:val="0"/>
        <w:adjustRightInd w:val="0"/>
        <w:rPr>
          <w:rFonts w:ascii="Garamond" w:hAnsi="Garamond"/>
          <w:szCs w:val="24"/>
        </w:rPr>
      </w:pPr>
      <w:r w:rsidRPr="007B645D">
        <w:rPr>
          <w:rFonts w:ascii="Garamond" w:hAnsi="Garamond"/>
          <w:szCs w:val="24"/>
        </w:rPr>
        <w:t xml:space="preserve">Trainer/Facilitator. </w:t>
      </w:r>
      <w:r w:rsidR="003D236D">
        <w:rPr>
          <w:rFonts w:ascii="Garamond" w:hAnsi="Garamond"/>
          <w:szCs w:val="24"/>
        </w:rPr>
        <w:t xml:space="preserve">Continuing Education Programs. </w:t>
      </w:r>
      <w:r w:rsidRPr="007B645D">
        <w:rPr>
          <w:rFonts w:ascii="Garamond" w:hAnsi="Garamond"/>
          <w:szCs w:val="24"/>
        </w:rPr>
        <w:t>American College of Apot</w:t>
      </w:r>
      <w:r>
        <w:rPr>
          <w:rFonts w:ascii="Garamond" w:hAnsi="Garamond"/>
          <w:szCs w:val="24"/>
        </w:rPr>
        <w:t xml:space="preserve">hecaries Educational Conference, </w:t>
      </w:r>
      <w:r w:rsidRPr="007B645D">
        <w:rPr>
          <w:rFonts w:ascii="Garamond" w:hAnsi="Garamond"/>
          <w:szCs w:val="24"/>
        </w:rPr>
        <w:t>Dana Point, CA: “Stress Reduction and Supportive Communication among</w:t>
      </w:r>
      <w:r w:rsidR="003D236D">
        <w:rPr>
          <w:rFonts w:ascii="Garamond" w:hAnsi="Garamond"/>
          <w:szCs w:val="24"/>
        </w:rPr>
        <w:t xml:space="preserve"> Pharmacists and Technicians.” </w:t>
      </w:r>
      <w:r w:rsidR="003D236D" w:rsidRPr="007B645D">
        <w:rPr>
          <w:rFonts w:ascii="Garamond" w:hAnsi="Garamond"/>
          <w:szCs w:val="24"/>
        </w:rPr>
        <w:t>(2013)</w:t>
      </w:r>
    </w:p>
    <w:p w:rsidR="00F0699D" w:rsidRPr="007B645D" w:rsidRDefault="003D236D" w:rsidP="00F0699D">
      <w:pPr>
        <w:numPr>
          <w:ilvl w:val="0"/>
          <w:numId w:val="1"/>
        </w:numPr>
        <w:autoSpaceDE w:val="0"/>
        <w:autoSpaceDN w:val="0"/>
        <w:adjustRightInd w:val="0"/>
        <w:rPr>
          <w:rFonts w:ascii="Garamond" w:hAnsi="Garamond"/>
          <w:szCs w:val="24"/>
        </w:rPr>
      </w:pPr>
      <w:r>
        <w:rPr>
          <w:rFonts w:ascii="Garamond" w:hAnsi="Garamond"/>
          <w:szCs w:val="24"/>
        </w:rPr>
        <w:t>C</w:t>
      </w:r>
      <w:r w:rsidR="00C63F63">
        <w:rPr>
          <w:rFonts w:ascii="Garamond" w:hAnsi="Garamond"/>
          <w:szCs w:val="24"/>
        </w:rPr>
        <w:t>ommunication Auditor/C</w:t>
      </w:r>
      <w:r w:rsidR="00F0699D" w:rsidRPr="007B645D">
        <w:rPr>
          <w:rFonts w:ascii="Garamond" w:hAnsi="Garamond"/>
          <w:szCs w:val="24"/>
        </w:rPr>
        <w:t>onsultant. Conducted literature review to determine barriers to pharmacists’ provision of Medication Therapy Management Services. Created survey to measure attitudes and conducted subsequent interviews to make specific recommendations for improvement of MTM provision within state of Indiana. Presented report to client following consulting work.</w:t>
      </w:r>
      <w:r>
        <w:rPr>
          <w:rFonts w:ascii="Garamond" w:hAnsi="Garamond"/>
          <w:szCs w:val="24"/>
        </w:rPr>
        <w:t xml:space="preserve"> </w:t>
      </w:r>
      <w:r w:rsidRPr="007B645D">
        <w:rPr>
          <w:rFonts w:ascii="Garamond" w:hAnsi="Garamond"/>
          <w:szCs w:val="24"/>
        </w:rPr>
        <w:t>(2008)</w:t>
      </w:r>
    </w:p>
    <w:p w:rsidR="00F0699D" w:rsidRDefault="00C63F63" w:rsidP="00F0699D">
      <w:pPr>
        <w:numPr>
          <w:ilvl w:val="0"/>
          <w:numId w:val="1"/>
        </w:numPr>
        <w:autoSpaceDE w:val="0"/>
        <w:autoSpaceDN w:val="0"/>
        <w:adjustRightInd w:val="0"/>
        <w:rPr>
          <w:rFonts w:ascii="Garamond" w:hAnsi="Garamond"/>
          <w:szCs w:val="24"/>
        </w:rPr>
      </w:pPr>
      <w:r>
        <w:rPr>
          <w:rFonts w:ascii="Garamond" w:hAnsi="Garamond"/>
          <w:szCs w:val="24"/>
        </w:rPr>
        <w:t>Copyw</w:t>
      </w:r>
      <w:r w:rsidR="003D236D">
        <w:rPr>
          <w:rFonts w:ascii="Garamond" w:hAnsi="Garamond"/>
          <w:szCs w:val="24"/>
        </w:rPr>
        <w:t>riter/</w:t>
      </w:r>
      <w:r w:rsidR="00F0699D" w:rsidRPr="007B645D">
        <w:rPr>
          <w:rFonts w:ascii="Garamond" w:hAnsi="Garamond"/>
          <w:szCs w:val="24"/>
        </w:rPr>
        <w:t xml:space="preserve">Communication consultant. Assisted in consulting capacity to determine readability for senior citizens for “Joint health for an active lifestyle: Informational booklet on arthritis and general joint health.” Produced as collateral material for </w:t>
      </w:r>
      <w:proofErr w:type="spellStart"/>
      <w:r w:rsidR="00F0699D" w:rsidRPr="007B645D">
        <w:rPr>
          <w:rFonts w:ascii="Garamond" w:hAnsi="Garamond"/>
          <w:i/>
          <w:szCs w:val="24"/>
        </w:rPr>
        <w:t>Castiva</w:t>
      </w:r>
      <w:proofErr w:type="spellEnd"/>
      <w:r w:rsidR="00F0699D" w:rsidRPr="007B645D">
        <w:rPr>
          <w:rFonts w:ascii="Garamond" w:hAnsi="Garamond"/>
          <w:szCs w:val="24"/>
        </w:rPr>
        <w:t xml:space="preserve"> arthritis lotion for </w:t>
      </w:r>
      <w:proofErr w:type="spellStart"/>
      <w:r w:rsidR="00F0699D" w:rsidRPr="007B645D">
        <w:rPr>
          <w:rFonts w:ascii="Garamond" w:hAnsi="Garamond"/>
          <w:szCs w:val="24"/>
        </w:rPr>
        <w:t>Humco</w:t>
      </w:r>
      <w:proofErr w:type="spellEnd"/>
      <w:r w:rsidR="00F0699D" w:rsidRPr="007B645D">
        <w:rPr>
          <w:rFonts w:ascii="Garamond" w:hAnsi="Garamond"/>
          <w:szCs w:val="24"/>
        </w:rPr>
        <w:t xml:space="preserve"> Manufacturing, Texarkana, TX.</w:t>
      </w:r>
      <w:r w:rsidR="003D236D">
        <w:rPr>
          <w:rFonts w:ascii="Garamond" w:hAnsi="Garamond"/>
          <w:szCs w:val="24"/>
        </w:rPr>
        <w:t xml:space="preserve"> </w:t>
      </w:r>
      <w:r w:rsidR="003D236D" w:rsidRPr="007B645D">
        <w:rPr>
          <w:rFonts w:ascii="Garamond" w:hAnsi="Garamond"/>
          <w:szCs w:val="24"/>
        </w:rPr>
        <w:t>(2006)</w:t>
      </w:r>
    </w:p>
    <w:p w:rsidR="00D210FD" w:rsidRDefault="00D210FD" w:rsidP="00D210FD">
      <w:pPr>
        <w:autoSpaceDE w:val="0"/>
        <w:autoSpaceDN w:val="0"/>
        <w:adjustRightInd w:val="0"/>
        <w:rPr>
          <w:rFonts w:ascii="Garamond" w:hAnsi="Garamond"/>
          <w:szCs w:val="24"/>
        </w:rPr>
      </w:pPr>
    </w:p>
    <w:p w:rsidR="00D210FD" w:rsidRDefault="00393DAB" w:rsidP="00393DAB">
      <w:pPr>
        <w:autoSpaceDE w:val="0"/>
        <w:autoSpaceDN w:val="0"/>
        <w:adjustRightInd w:val="0"/>
        <w:rPr>
          <w:rFonts w:ascii="Garamond" w:hAnsi="Garamond"/>
          <w:b/>
          <w:smallCaps/>
          <w:sz w:val="28"/>
          <w:szCs w:val="24"/>
        </w:rPr>
      </w:pPr>
      <w:r>
        <w:rPr>
          <w:rFonts w:ascii="Garamond" w:hAnsi="Garamond"/>
          <w:b/>
          <w:smallCaps/>
          <w:sz w:val="28"/>
          <w:szCs w:val="24"/>
        </w:rPr>
        <w:t xml:space="preserve">Invited Professional Talks &amp; Workshops </w:t>
      </w:r>
    </w:p>
    <w:p w:rsidR="00D210FD" w:rsidRDefault="00393DAB" w:rsidP="00D210FD">
      <w:pPr>
        <w:autoSpaceDE w:val="0"/>
        <w:autoSpaceDN w:val="0"/>
        <w:adjustRightInd w:val="0"/>
        <w:rPr>
          <w:rFonts w:ascii="Garamond" w:hAnsi="Garamond"/>
          <w:szCs w:val="24"/>
        </w:rPr>
      </w:pPr>
      <w:r w:rsidRPr="007B645D">
        <w:rPr>
          <w:rFonts w:ascii="Garamond" w:hAnsi="Garamond"/>
          <w:b/>
          <w:noProof/>
          <w:szCs w:val="24"/>
        </w:rPr>
        <mc:AlternateContent>
          <mc:Choice Requires="wps">
            <w:drawing>
              <wp:anchor distT="0" distB="0" distL="114300" distR="114300" simplePos="0" relativeHeight="251679744" behindDoc="0" locked="0" layoutInCell="1" allowOverlap="1" wp14:anchorId="53E8427E" wp14:editId="104BC62D">
                <wp:simplePos x="0" y="0"/>
                <wp:positionH relativeFrom="column">
                  <wp:posOffset>0</wp:posOffset>
                </wp:positionH>
                <wp:positionV relativeFrom="paragraph">
                  <wp:posOffset>9525</wp:posOffset>
                </wp:positionV>
                <wp:extent cx="5715000" cy="635"/>
                <wp:effectExtent l="9525" t="9525" r="952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7B62B7" id="Straight Arrow Connector 13" o:spid="_x0000_s1026" type="#_x0000_t32" style="position:absolute;margin-left:0;margin-top:.75pt;width:450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" strokeweight="1pt">
                <v:shadow color="#868686"/>
              </v:shape>
            </w:pict>
          </mc:Fallback>
        </mc:AlternateContent>
      </w:r>
    </w:p>
    <w:p w:rsidR="00D210FD" w:rsidRDefault="00D210FD" w:rsidP="00D210FD">
      <w:pPr>
        <w:pStyle w:val="ListParagraph"/>
        <w:numPr>
          <w:ilvl w:val="0"/>
          <w:numId w:val="13"/>
        </w:numPr>
        <w:autoSpaceDE w:val="0"/>
        <w:autoSpaceDN w:val="0"/>
        <w:adjustRightInd w:val="0"/>
        <w:rPr>
          <w:rFonts w:ascii="Garamond" w:hAnsi="Garamond"/>
          <w:szCs w:val="24"/>
        </w:rPr>
      </w:pPr>
      <w:r>
        <w:rPr>
          <w:rFonts w:ascii="Garamond" w:hAnsi="Garamond"/>
          <w:szCs w:val="24"/>
        </w:rPr>
        <w:t xml:space="preserve">“Leadership as Communication.” Webinar presentation delivered to </w:t>
      </w:r>
      <w:r w:rsidRPr="00D210FD">
        <w:rPr>
          <w:rFonts w:ascii="Garamond" w:hAnsi="Garamond"/>
          <w:szCs w:val="24"/>
        </w:rPr>
        <w:t>Marquette University</w:t>
      </w:r>
      <w:r>
        <w:rPr>
          <w:rFonts w:ascii="Garamond" w:hAnsi="Garamond"/>
          <w:szCs w:val="24"/>
        </w:rPr>
        <w:t xml:space="preserve"> alumni. Sponsored by University Advancement. Spring, 2014.</w:t>
      </w:r>
    </w:p>
    <w:p w:rsidR="00D210FD" w:rsidRDefault="00D210FD" w:rsidP="00D210FD">
      <w:pPr>
        <w:pStyle w:val="ListParagraph"/>
        <w:numPr>
          <w:ilvl w:val="0"/>
          <w:numId w:val="13"/>
        </w:numPr>
        <w:autoSpaceDE w:val="0"/>
        <w:autoSpaceDN w:val="0"/>
        <w:adjustRightInd w:val="0"/>
        <w:rPr>
          <w:rFonts w:ascii="Garamond" w:hAnsi="Garamond"/>
          <w:szCs w:val="24"/>
        </w:rPr>
      </w:pPr>
      <w:r>
        <w:rPr>
          <w:rFonts w:ascii="Garamond" w:hAnsi="Garamond"/>
          <w:szCs w:val="24"/>
        </w:rPr>
        <w:t>“Leadership as Communication.” Talk delivered at Kohl’s corporate headquarters, Menomonee Falls, WI. Winter, 2014.</w:t>
      </w:r>
    </w:p>
    <w:p w:rsidR="00D210FD" w:rsidRDefault="00D210FD" w:rsidP="00D210FD">
      <w:pPr>
        <w:pStyle w:val="ListParagraph"/>
        <w:numPr>
          <w:ilvl w:val="0"/>
          <w:numId w:val="13"/>
        </w:numPr>
        <w:autoSpaceDE w:val="0"/>
        <w:autoSpaceDN w:val="0"/>
        <w:adjustRightInd w:val="0"/>
        <w:rPr>
          <w:rFonts w:ascii="Garamond" w:hAnsi="Garamond"/>
          <w:szCs w:val="24"/>
        </w:rPr>
      </w:pPr>
      <w:r>
        <w:rPr>
          <w:rFonts w:ascii="Garamond" w:hAnsi="Garamond"/>
          <w:szCs w:val="24"/>
        </w:rPr>
        <w:t xml:space="preserve">“Reputation 101.” Talk delivered at </w:t>
      </w:r>
      <w:proofErr w:type="spellStart"/>
      <w:r>
        <w:rPr>
          <w:rFonts w:ascii="Garamond" w:hAnsi="Garamond"/>
          <w:szCs w:val="24"/>
        </w:rPr>
        <w:t>Charleston|Orwig</w:t>
      </w:r>
      <w:proofErr w:type="spellEnd"/>
      <w:r>
        <w:rPr>
          <w:rFonts w:ascii="Garamond" w:hAnsi="Garamond"/>
          <w:szCs w:val="24"/>
        </w:rPr>
        <w:t xml:space="preserve"> (PR agency) headquarters, Hartland, WI. Summer, 2013. </w:t>
      </w:r>
    </w:p>
    <w:p w:rsidR="002B789A" w:rsidRPr="007B645D" w:rsidRDefault="002B789A" w:rsidP="002B789A">
      <w:pPr>
        <w:pStyle w:val="ListParagraph"/>
        <w:numPr>
          <w:ilvl w:val="0"/>
          <w:numId w:val="5"/>
        </w:numPr>
        <w:rPr>
          <w:rFonts w:ascii="Garamond" w:hAnsi="Garamond"/>
        </w:rPr>
      </w:pPr>
      <w:r>
        <w:rPr>
          <w:rFonts w:ascii="Garamond" w:hAnsi="Garamond"/>
        </w:rPr>
        <w:t xml:space="preserve">“What Students Say they Need from Faculty using Technology.” </w:t>
      </w:r>
      <w:r w:rsidR="00EF2899">
        <w:rPr>
          <w:rFonts w:ascii="Garamond" w:hAnsi="Garamond"/>
        </w:rPr>
        <w:t>Speaker</w:t>
      </w:r>
      <w:r w:rsidRPr="007B645D">
        <w:rPr>
          <w:rFonts w:ascii="Garamond" w:hAnsi="Garamond"/>
        </w:rPr>
        <w:t xml:space="preserve"> </w:t>
      </w:r>
      <w:r w:rsidR="00EF2899">
        <w:rPr>
          <w:rFonts w:ascii="Garamond" w:hAnsi="Garamond"/>
        </w:rPr>
        <w:t>for</w:t>
      </w:r>
      <w:r w:rsidRPr="007B645D">
        <w:rPr>
          <w:rFonts w:ascii="Garamond" w:hAnsi="Garamond"/>
        </w:rPr>
        <w:t xml:space="preserve"> Center for Teaching and Learning’s Celebra</w:t>
      </w:r>
      <w:r>
        <w:rPr>
          <w:rFonts w:ascii="Garamond" w:hAnsi="Garamond"/>
        </w:rPr>
        <w:t xml:space="preserve">tion of Teaching and Learning, Marquette University. Spring, </w:t>
      </w:r>
      <w:r w:rsidRPr="007B645D">
        <w:rPr>
          <w:rFonts w:ascii="Garamond" w:hAnsi="Garamond"/>
        </w:rPr>
        <w:t>2013</w:t>
      </w:r>
      <w:r>
        <w:rPr>
          <w:rFonts w:ascii="Garamond" w:hAnsi="Garamond"/>
        </w:rPr>
        <w:t>.</w:t>
      </w:r>
    </w:p>
    <w:p w:rsidR="002B789A" w:rsidRPr="007B645D" w:rsidRDefault="002B789A" w:rsidP="002B789A">
      <w:pPr>
        <w:pStyle w:val="ListParagraph"/>
        <w:numPr>
          <w:ilvl w:val="0"/>
          <w:numId w:val="5"/>
        </w:numPr>
        <w:tabs>
          <w:tab w:val="left" w:pos="0"/>
          <w:tab w:val="left" w:pos="720"/>
        </w:tabs>
        <w:rPr>
          <w:rFonts w:ascii="Garamond" w:hAnsi="Garamond"/>
        </w:rPr>
      </w:pPr>
      <w:r w:rsidRPr="007B645D">
        <w:rPr>
          <w:rFonts w:ascii="Garamond" w:hAnsi="Garamond"/>
        </w:rPr>
        <w:t>“Using Mobile Devices in the Classroom</w:t>
      </w:r>
      <w:r>
        <w:rPr>
          <w:rFonts w:ascii="Garamond" w:hAnsi="Garamond"/>
        </w:rPr>
        <w:t>.</w:t>
      </w:r>
      <w:r w:rsidRPr="007B645D">
        <w:rPr>
          <w:rFonts w:ascii="Garamond" w:hAnsi="Garamond"/>
        </w:rPr>
        <w:t>” Speaker for Center for Teaching an</w:t>
      </w:r>
      <w:r>
        <w:rPr>
          <w:rFonts w:ascii="Garamond" w:hAnsi="Garamond"/>
        </w:rPr>
        <w:t xml:space="preserve">d Learning e-learning workshop, </w:t>
      </w:r>
      <w:r w:rsidRPr="002B789A">
        <w:rPr>
          <w:rFonts w:ascii="Garamond" w:hAnsi="Garamond"/>
        </w:rPr>
        <w:t>Marquette University</w:t>
      </w:r>
      <w:r>
        <w:rPr>
          <w:rFonts w:ascii="Garamond" w:hAnsi="Garamond"/>
        </w:rPr>
        <w:t>.</w:t>
      </w:r>
      <w:r w:rsidRPr="007B645D">
        <w:rPr>
          <w:rFonts w:ascii="Garamond" w:hAnsi="Garamond"/>
        </w:rPr>
        <w:t xml:space="preserve"> Spring</w:t>
      </w:r>
      <w:r>
        <w:rPr>
          <w:rFonts w:ascii="Garamond" w:hAnsi="Garamond"/>
        </w:rPr>
        <w:t>,</w:t>
      </w:r>
      <w:r w:rsidRPr="007B645D">
        <w:rPr>
          <w:rFonts w:ascii="Garamond" w:hAnsi="Garamond"/>
        </w:rPr>
        <w:t xml:space="preserve"> 2013</w:t>
      </w:r>
      <w:r>
        <w:rPr>
          <w:rFonts w:ascii="Garamond" w:hAnsi="Garamond"/>
        </w:rPr>
        <w:t>.</w:t>
      </w:r>
    </w:p>
    <w:p w:rsidR="002B789A" w:rsidRPr="002B789A" w:rsidRDefault="002B789A" w:rsidP="002B789A">
      <w:pPr>
        <w:pStyle w:val="ListParagraph"/>
        <w:numPr>
          <w:ilvl w:val="0"/>
          <w:numId w:val="5"/>
        </w:numPr>
        <w:rPr>
          <w:rFonts w:ascii="Garamond" w:hAnsi="Garamond"/>
        </w:rPr>
      </w:pPr>
      <w:r w:rsidRPr="002B789A">
        <w:rPr>
          <w:rFonts w:ascii="Garamond" w:hAnsi="Garamond"/>
        </w:rPr>
        <w:t>“</w:t>
      </w:r>
      <w:proofErr w:type="spellStart"/>
      <w:r>
        <w:rPr>
          <w:rFonts w:ascii="Garamond" w:hAnsi="Garamond"/>
        </w:rPr>
        <w:t>Changemaking</w:t>
      </w:r>
      <w:proofErr w:type="spellEnd"/>
      <w:r>
        <w:rPr>
          <w:rFonts w:ascii="Garamond" w:hAnsi="Garamond"/>
        </w:rPr>
        <w:t xml:space="preserve"> a</w:t>
      </w:r>
      <w:r w:rsidRPr="002B789A">
        <w:rPr>
          <w:rFonts w:ascii="Garamond" w:hAnsi="Garamond"/>
        </w:rPr>
        <w:t xml:space="preserve">cross the Curriculum.” </w:t>
      </w:r>
      <w:r>
        <w:rPr>
          <w:rFonts w:ascii="Garamond" w:hAnsi="Garamond"/>
        </w:rPr>
        <w:t xml:space="preserve">Webinar participant on </w:t>
      </w:r>
      <w:r w:rsidRPr="002B789A">
        <w:rPr>
          <w:rFonts w:ascii="Garamond" w:hAnsi="Garamond"/>
        </w:rPr>
        <w:t>Asho</w:t>
      </w:r>
      <w:r>
        <w:rPr>
          <w:rFonts w:ascii="Garamond" w:hAnsi="Garamond"/>
        </w:rPr>
        <w:t xml:space="preserve">ka U Changemaker Campus Webinar, </w:t>
      </w:r>
      <w:r w:rsidRPr="002B789A">
        <w:rPr>
          <w:rFonts w:ascii="Garamond" w:hAnsi="Garamond"/>
        </w:rPr>
        <w:t>Marquette University</w:t>
      </w:r>
      <w:r>
        <w:rPr>
          <w:rFonts w:ascii="Garamond" w:hAnsi="Garamond"/>
        </w:rPr>
        <w:t>. Spring, 2012.</w:t>
      </w:r>
    </w:p>
    <w:p w:rsidR="00155A45" w:rsidRPr="007B645D" w:rsidRDefault="00155A45" w:rsidP="00155A45">
      <w:pPr>
        <w:autoSpaceDE w:val="0"/>
        <w:autoSpaceDN w:val="0"/>
        <w:adjustRightInd w:val="0"/>
        <w:rPr>
          <w:rFonts w:ascii="Garamond" w:hAnsi="Garamond"/>
          <w:szCs w:val="24"/>
        </w:rPr>
      </w:pPr>
    </w:p>
    <w:p w:rsidR="00155A45" w:rsidRDefault="00393DAB" w:rsidP="00393DAB">
      <w:pPr>
        <w:tabs>
          <w:tab w:val="left" w:pos="2880"/>
        </w:tabs>
        <w:rPr>
          <w:rFonts w:ascii="Garamond" w:hAnsi="Garamond"/>
          <w:b/>
          <w:smallCaps/>
          <w:sz w:val="28"/>
          <w:szCs w:val="24"/>
        </w:rPr>
      </w:pPr>
      <w:r>
        <w:rPr>
          <w:rFonts w:ascii="Garamond" w:hAnsi="Garamond"/>
          <w:b/>
          <w:smallCaps/>
          <w:sz w:val="28"/>
          <w:szCs w:val="24"/>
        </w:rPr>
        <w:t xml:space="preserve">Professional Associations </w:t>
      </w:r>
    </w:p>
    <w:p w:rsidR="00155A45" w:rsidRPr="007B645D" w:rsidRDefault="00393DAB" w:rsidP="00393DAB">
      <w:pPr>
        <w:tabs>
          <w:tab w:val="left" w:pos="2880"/>
        </w:tabs>
        <w:rPr>
          <w:rFonts w:ascii="Garamond" w:hAnsi="Garamond"/>
          <w:b/>
        </w:rPr>
      </w:pPr>
      <w:r w:rsidRPr="007B645D">
        <w:rPr>
          <w:rFonts w:ascii="Garamond" w:hAnsi="Garamond"/>
          <w:b/>
          <w:noProof/>
          <w:szCs w:val="24"/>
        </w:rPr>
        <mc:AlternateContent>
          <mc:Choice Requires="wps">
            <w:drawing>
              <wp:anchor distT="0" distB="0" distL="114300" distR="114300" simplePos="0" relativeHeight="251681792" behindDoc="0" locked="0" layoutInCell="1" allowOverlap="1" wp14:anchorId="699EAACF" wp14:editId="070BA670">
                <wp:simplePos x="0" y="0"/>
                <wp:positionH relativeFrom="column">
                  <wp:posOffset>0</wp:posOffset>
                </wp:positionH>
                <wp:positionV relativeFrom="paragraph">
                  <wp:posOffset>9525</wp:posOffset>
                </wp:positionV>
                <wp:extent cx="5715000" cy="635"/>
                <wp:effectExtent l="9525" t="9525" r="9525"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7C007E" id="Straight Arrow Connector 14" o:spid="_x0000_s1026" type="#_x0000_t32" style="position:absolute;margin-left:0;margin-top:.75pt;width:450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" strokeweight="1pt">
                <v:shadow color="#868686"/>
              </v:shape>
            </w:pict>
          </mc:Fallback>
        </mc:AlternateContent>
      </w:r>
    </w:p>
    <w:p w:rsidR="00155A45" w:rsidRPr="007B645D" w:rsidRDefault="00155A45" w:rsidP="00155A45">
      <w:pPr>
        <w:rPr>
          <w:rFonts w:ascii="Garamond" w:hAnsi="Garamond"/>
        </w:rPr>
      </w:pPr>
      <w:r w:rsidRPr="007B645D">
        <w:rPr>
          <w:rFonts w:ascii="Garamond" w:hAnsi="Garamond"/>
        </w:rPr>
        <w:t>National Communication Association</w:t>
      </w:r>
    </w:p>
    <w:p w:rsidR="00155A45" w:rsidRPr="007B645D" w:rsidRDefault="00155A45" w:rsidP="00155A45">
      <w:pPr>
        <w:rPr>
          <w:rFonts w:ascii="Garamond" w:hAnsi="Garamond"/>
        </w:rPr>
      </w:pPr>
      <w:r w:rsidRPr="007B645D">
        <w:rPr>
          <w:rFonts w:ascii="Garamond" w:hAnsi="Garamond"/>
        </w:rPr>
        <w:t>Central States Communication Association</w:t>
      </w:r>
    </w:p>
    <w:p w:rsidR="00155A45" w:rsidRPr="007B645D" w:rsidRDefault="00155A45" w:rsidP="00155A45">
      <w:pPr>
        <w:autoSpaceDE w:val="0"/>
        <w:autoSpaceDN w:val="0"/>
        <w:adjustRightInd w:val="0"/>
        <w:rPr>
          <w:rFonts w:ascii="Garamond" w:hAnsi="Garamond"/>
          <w:szCs w:val="24"/>
        </w:rPr>
      </w:pPr>
    </w:p>
    <w:p w:rsidR="00155A45" w:rsidRDefault="00393DAB" w:rsidP="00393DAB">
      <w:pPr>
        <w:tabs>
          <w:tab w:val="left" w:pos="1440"/>
        </w:tabs>
        <w:rPr>
          <w:rFonts w:ascii="Garamond" w:hAnsi="Garamond"/>
          <w:b/>
          <w:smallCaps/>
          <w:sz w:val="28"/>
          <w:szCs w:val="24"/>
        </w:rPr>
      </w:pPr>
      <w:r>
        <w:rPr>
          <w:rFonts w:ascii="Garamond" w:hAnsi="Garamond"/>
          <w:b/>
          <w:smallCaps/>
          <w:sz w:val="28"/>
          <w:szCs w:val="24"/>
        </w:rPr>
        <w:t xml:space="preserve">Teaching </w:t>
      </w:r>
    </w:p>
    <w:p w:rsidR="00155A45" w:rsidRPr="007B645D" w:rsidRDefault="00393DAB" w:rsidP="00393DAB">
      <w:pPr>
        <w:tabs>
          <w:tab w:val="left" w:pos="1440"/>
        </w:tabs>
        <w:rPr>
          <w:rFonts w:ascii="Garamond" w:hAnsi="Garamond"/>
          <w:b/>
          <w:szCs w:val="24"/>
        </w:rPr>
      </w:pPr>
      <w:r w:rsidRPr="007B645D">
        <w:rPr>
          <w:rFonts w:ascii="Garamond" w:hAnsi="Garamond"/>
          <w:b/>
          <w:noProof/>
          <w:szCs w:val="24"/>
        </w:rPr>
        <mc:AlternateContent>
          <mc:Choice Requires="wps">
            <w:drawing>
              <wp:anchor distT="0" distB="0" distL="114300" distR="114300" simplePos="0" relativeHeight="251683840" behindDoc="0" locked="0" layoutInCell="1" allowOverlap="1" wp14:anchorId="1BFB1010" wp14:editId="09A3EA7E">
                <wp:simplePos x="0" y="0"/>
                <wp:positionH relativeFrom="column">
                  <wp:posOffset>0</wp:posOffset>
                </wp:positionH>
                <wp:positionV relativeFrom="paragraph">
                  <wp:posOffset>9525</wp:posOffset>
                </wp:positionV>
                <wp:extent cx="5715000" cy="635"/>
                <wp:effectExtent l="9525" t="9525" r="952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49AEF3" id="Straight Arrow Connector 15" o:spid="_x0000_s1026" type="#_x0000_t32" style="position:absolute;margin-left:0;margin-top:.75pt;width:450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" strokeweight="1pt">
                <v:shadow color="#868686"/>
              </v:shape>
            </w:pict>
          </mc:Fallback>
        </mc:AlternateContent>
      </w:r>
    </w:p>
    <w:p w:rsidR="00155A45" w:rsidRPr="000613E9" w:rsidRDefault="00155A45" w:rsidP="00155A45">
      <w:pPr>
        <w:tabs>
          <w:tab w:val="left" w:pos="2880"/>
        </w:tabs>
        <w:rPr>
          <w:rFonts w:ascii="Garamond" w:hAnsi="Garamond"/>
          <w:b/>
          <w:szCs w:val="24"/>
        </w:rPr>
      </w:pPr>
      <w:r w:rsidRPr="000613E9">
        <w:rPr>
          <w:rFonts w:ascii="Garamond" w:hAnsi="Garamond"/>
          <w:b/>
          <w:szCs w:val="24"/>
        </w:rPr>
        <w:t>Marquette University</w:t>
      </w:r>
    </w:p>
    <w:p w:rsidR="00155A45" w:rsidRPr="007B645D" w:rsidRDefault="00155A45" w:rsidP="00155A45">
      <w:pPr>
        <w:tabs>
          <w:tab w:val="left" w:pos="2880"/>
        </w:tabs>
        <w:rPr>
          <w:rFonts w:ascii="Garamond" w:hAnsi="Garamond"/>
          <w:szCs w:val="24"/>
        </w:rPr>
      </w:pPr>
    </w:p>
    <w:p w:rsidR="00F0699D" w:rsidRPr="000613E9" w:rsidRDefault="00F0699D" w:rsidP="00393DAB">
      <w:pPr>
        <w:pStyle w:val="ListParagraph"/>
        <w:numPr>
          <w:ilvl w:val="0"/>
          <w:numId w:val="14"/>
        </w:numPr>
        <w:tabs>
          <w:tab w:val="left" w:pos="2880"/>
        </w:tabs>
        <w:rPr>
          <w:rFonts w:ascii="Garamond" w:hAnsi="Garamond"/>
          <w:b/>
          <w:szCs w:val="24"/>
        </w:rPr>
      </w:pPr>
      <w:r w:rsidRPr="000613E9">
        <w:rPr>
          <w:rFonts w:ascii="Garamond" w:hAnsi="Garamond"/>
          <w:b/>
          <w:szCs w:val="24"/>
        </w:rPr>
        <w:t>CMST 1000—Introduction to Communication (large lecture)</w:t>
      </w:r>
    </w:p>
    <w:p w:rsidR="00F0699D" w:rsidRPr="00393DAB" w:rsidRDefault="00F0699D" w:rsidP="00393DAB">
      <w:pPr>
        <w:pStyle w:val="ListParagraph"/>
        <w:tabs>
          <w:tab w:val="left" w:pos="2880"/>
        </w:tabs>
        <w:rPr>
          <w:rFonts w:ascii="Garamond" w:hAnsi="Garamond"/>
          <w:szCs w:val="24"/>
        </w:rPr>
      </w:pPr>
      <w:r w:rsidRPr="00393DAB">
        <w:rPr>
          <w:rFonts w:ascii="Garamond" w:hAnsi="Garamond"/>
          <w:szCs w:val="24"/>
        </w:rPr>
        <w:t>Fall 2013</w:t>
      </w:r>
      <w:r w:rsidR="00C63F63" w:rsidRPr="00393DAB">
        <w:rPr>
          <w:rFonts w:ascii="Garamond" w:hAnsi="Garamond"/>
          <w:szCs w:val="24"/>
        </w:rPr>
        <w:t>, 2014</w:t>
      </w:r>
      <w:r w:rsidR="00EF2899" w:rsidRPr="00393DAB">
        <w:rPr>
          <w:rFonts w:ascii="Garamond" w:hAnsi="Garamond"/>
          <w:szCs w:val="24"/>
        </w:rPr>
        <w:t>, 2015</w:t>
      </w:r>
    </w:p>
    <w:p w:rsidR="00285A22" w:rsidRPr="000613E9" w:rsidRDefault="00285A22" w:rsidP="00393DAB">
      <w:pPr>
        <w:pStyle w:val="ListParagraph"/>
        <w:numPr>
          <w:ilvl w:val="0"/>
          <w:numId w:val="14"/>
        </w:numPr>
        <w:tabs>
          <w:tab w:val="left" w:pos="2880"/>
        </w:tabs>
        <w:rPr>
          <w:rFonts w:ascii="Garamond" w:hAnsi="Garamond"/>
          <w:b/>
          <w:szCs w:val="24"/>
        </w:rPr>
      </w:pPr>
      <w:r w:rsidRPr="000613E9">
        <w:rPr>
          <w:rFonts w:ascii="Garamond" w:hAnsi="Garamond"/>
          <w:b/>
          <w:szCs w:val="24"/>
        </w:rPr>
        <w:t>CCOM 2000 – Issues in Corporate Communication</w:t>
      </w:r>
    </w:p>
    <w:p w:rsidR="00285A22" w:rsidRPr="00393DAB" w:rsidRDefault="00285A22" w:rsidP="00393DAB">
      <w:pPr>
        <w:pStyle w:val="ListParagraph"/>
        <w:tabs>
          <w:tab w:val="left" w:pos="2880"/>
        </w:tabs>
        <w:rPr>
          <w:rFonts w:ascii="Garamond" w:hAnsi="Garamond"/>
          <w:szCs w:val="24"/>
        </w:rPr>
      </w:pPr>
      <w:r w:rsidRPr="00393DAB">
        <w:rPr>
          <w:rFonts w:ascii="Garamond" w:hAnsi="Garamond"/>
          <w:szCs w:val="24"/>
        </w:rPr>
        <w:t>Fall 2012</w:t>
      </w:r>
      <w:r w:rsidR="00497CD0" w:rsidRPr="00393DAB">
        <w:rPr>
          <w:rFonts w:ascii="Garamond" w:hAnsi="Garamond"/>
          <w:szCs w:val="24"/>
        </w:rPr>
        <w:t xml:space="preserve">, </w:t>
      </w:r>
      <w:r w:rsidR="00F0699D" w:rsidRPr="00393DAB">
        <w:rPr>
          <w:rFonts w:ascii="Garamond" w:hAnsi="Garamond"/>
          <w:szCs w:val="24"/>
        </w:rPr>
        <w:t>2013</w:t>
      </w:r>
    </w:p>
    <w:p w:rsidR="00C63F63" w:rsidRPr="000613E9" w:rsidRDefault="00C63F63" w:rsidP="00393DAB">
      <w:pPr>
        <w:pStyle w:val="ListParagraph"/>
        <w:numPr>
          <w:ilvl w:val="0"/>
          <w:numId w:val="14"/>
        </w:numPr>
        <w:tabs>
          <w:tab w:val="left" w:pos="2880"/>
        </w:tabs>
        <w:rPr>
          <w:rFonts w:ascii="Garamond" w:hAnsi="Garamond"/>
          <w:b/>
          <w:szCs w:val="24"/>
        </w:rPr>
      </w:pPr>
      <w:r w:rsidRPr="000613E9">
        <w:rPr>
          <w:rFonts w:ascii="Garamond" w:hAnsi="Garamond"/>
          <w:b/>
          <w:szCs w:val="24"/>
        </w:rPr>
        <w:lastRenderedPageBreak/>
        <w:t>CCOM 2000 – Issues in Corporate Communication—Online Version</w:t>
      </w:r>
    </w:p>
    <w:p w:rsidR="00C63F63" w:rsidRPr="000613E9" w:rsidRDefault="00C63F63" w:rsidP="000613E9">
      <w:pPr>
        <w:pStyle w:val="ListParagraph"/>
        <w:tabs>
          <w:tab w:val="left" w:pos="2880"/>
        </w:tabs>
        <w:rPr>
          <w:rFonts w:ascii="Garamond" w:hAnsi="Garamond"/>
          <w:szCs w:val="24"/>
        </w:rPr>
      </w:pPr>
      <w:r w:rsidRPr="00393DAB">
        <w:rPr>
          <w:rFonts w:ascii="Garamond" w:hAnsi="Garamond"/>
          <w:szCs w:val="24"/>
        </w:rPr>
        <w:t>Summer 2015</w:t>
      </w:r>
    </w:p>
    <w:p w:rsidR="00155A45" w:rsidRPr="000613E9" w:rsidRDefault="00155A45" w:rsidP="00393DAB">
      <w:pPr>
        <w:pStyle w:val="ListParagraph"/>
        <w:numPr>
          <w:ilvl w:val="0"/>
          <w:numId w:val="14"/>
        </w:numPr>
        <w:tabs>
          <w:tab w:val="left" w:pos="2880"/>
        </w:tabs>
        <w:rPr>
          <w:rFonts w:ascii="Garamond" w:hAnsi="Garamond"/>
          <w:b/>
          <w:szCs w:val="24"/>
        </w:rPr>
      </w:pPr>
      <w:r w:rsidRPr="000613E9">
        <w:rPr>
          <w:rFonts w:ascii="Garamond" w:hAnsi="Garamond"/>
          <w:b/>
          <w:szCs w:val="24"/>
        </w:rPr>
        <w:t xml:space="preserve">CMST 3200 – Organizational Communication </w:t>
      </w:r>
    </w:p>
    <w:p w:rsidR="00155A45" w:rsidRPr="007B645D" w:rsidRDefault="00155A45" w:rsidP="000613E9">
      <w:pPr>
        <w:pStyle w:val="ListParagraph"/>
        <w:tabs>
          <w:tab w:val="left" w:pos="2880"/>
        </w:tabs>
        <w:rPr>
          <w:rFonts w:ascii="Garamond" w:hAnsi="Garamond"/>
          <w:szCs w:val="24"/>
        </w:rPr>
      </w:pPr>
      <w:r w:rsidRPr="00393DAB">
        <w:rPr>
          <w:rFonts w:ascii="Garamond" w:hAnsi="Garamond"/>
          <w:szCs w:val="24"/>
        </w:rPr>
        <w:t xml:space="preserve">Fall 2011, </w:t>
      </w:r>
      <w:proofErr w:type="gramStart"/>
      <w:r w:rsidRPr="00393DAB">
        <w:rPr>
          <w:rFonts w:ascii="Garamond" w:hAnsi="Garamond"/>
          <w:szCs w:val="24"/>
        </w:rPr>
        <w:t>Spring</w:t>
      </w:r>
      <w:proofErr w:type="gramEnd"/>
      <w:r w:rsidRPr="00393DAB">
        <w:rPr>
          <w:rFonts w:ascii="Garamond" w:hAnsi="Garamond"/>
          <w:szCs w:val="24"/>
        </w:rPr>
        <w:t xml:space="preserve"> 2012</w:t>
      </w:r>
      <w:r w:rsidR="00497CD0" w:rsidRPr="00393DAB">
        <w:rPr>
          <w:rFonts w:ascii="Garamond" w:hAnsi="Garamond"/>
          <w:szCs w:val="24"/>
        </w:rPr>
        <w:t xml:space="preserve">, </w:t>
      </w:r>
      <w:r w:rsidR="00120E4E" w:rsidRPr="00393DAB">
        <w:rPr>
          <w:rFonts w:ascii="Garamond" w:hAnsi="Garamond"/>
          <w:szCs w:val="24"/>
        </w:rPr>
        <w:t>2013</w:t>
      </w:r>
    </w:p>
    <w:p w:rsidR="00155A45" w:rsidRPr="000613E9" w:rsidRDefault="00155A45" w:rsidP="00393DAB">
      <w:pPr>
        <w:pStyle w:val="ListParagraph"/>
        <w:numPr>
          <w:ilvl w:val="0"/>
          <w:numId w:val="14"/>
        </w:numPr>
        <w:tabs>
          <w:tab w:val="left" w:pos="2880"/>
        </w:tabs>
        <w:rPr>
          <w:rFonts w:ascii="Garamond" w:hAnsi="Garamond"/>
          <w:b/>
          <w:szCs w:val="24"/>
        </w:rPr>
      </w:pPr>
      <w:r w:rsidRPr="000613E9">
        <w:rPr>
          <w:rFonts w:ascii="Garamond" w:hAnsi="Garamond"/>
          <w:b/>
          <w:szCs w:val="24"/>
        </w:rPr>
        <w:t xml:space="preserve">CMST 4600 – Communication Consulting </w:t>
      </w:r>
    </w:p>
    <w:p w:rsidR="00155A45" w:rsidRDefault="00155A45" w:rsidP="000613E9">
      <w:pPr>
        <w:pStyle w:val="ListParagraph"/>
        <w:tabs>
          <w:tab w:val="left" w:pos="2880"/>
        </w:tabs>
        <w:rPr>
          <w:rFonts w:ascii="Garamond" w:hAnsi="Garamond"/>
          <w:szCs w:val="24"/>
        </w:rPr>
      </w:pPr>
      <w:r w:rsidRPr="00393DAB">
        <w:rPr>
          <w:rFonts w:ascii="Garamond" w:hAnsi="Garamond"/>
          <w:szCs w:val="24"/>
        </w:rPr>
        <w:t>Fall 2011</w:t>
      </w:r>
      <w:r w:rsidR="00497CD0" w:rsidRPr="00393DAB">
        <w:rPr>
          <w:rFonts w:ascii="Garamond" w:hAnsi="Garamond"/>
          <w:szCs w:val="24"/>
        </w:rPr>
        <w:t xml:space="preserve">, 2012, </w:t>
      </w:r>
      <w:r w:rsidR="00EF2899" w:rsidRPr="00393DAB">
        <w:rPr>
          <w:rFonts w:ascii="Garamond" w:hAnsi="Garamond"/>
          <w:szCs w:val="24"/>
        </w:rPr>
        <w:t>2015</w:t>
      </w:r>
    </w:p>
    <w:p w:rsidR="00777179" w:rsidRPr="000613E9" w:rsidRDefault="00777179" w:rsidP="00777179">
      <w:pPr>
        <w:pStyle w:val="ListParagraph"/>
        <w:numPr>
          <w:ilvl w:val="0"/>
          <w:numId w:val="14"/>
        </w:numPr>
        <w:tabs>
          <w:tab w:val="left" w:pos="2880"/>
        </w:tabs>
        <w:rPr>
          <w:rFonts w:ascii="Garamond" w:hAnsi="Garamond"/>
          <w:b/>
          <w:szCs w:val="24"/>
        </w:rPr>
      </w:pPr>
      <w:r w:rsidRPr="000613E9">
        <w:rPr>
          <w:rFonts w:ascii="Garamond" w:hAnsi="Garamond"/>
          <w:b/>
          <w:szCs w:val="24"/>
        </w:rPr>
        <w:t>CCOM 4700 – Corporate Rhetoric</w:t>
      </w:r>
    </w:p>
    <w:p w:rsidR="00777179" w:rsidRPr="00393DAB" w:rsidRDefault="00777179" w:rsidP="00777179">
      <w:pPr>
        <w:pStyle w:val="ListParagraph"/>
        <w:tabs>
          <w:tab w:val="left" w:pos="2880"/>
        </w:tabs>
        <w:rPr>
          <w:rFonts w:ascii="Garamond" w:hAnsi="Garamond"/>
          <w:szCs w:val="24"/>
        </w:rPr>
      </w:pPr>
      <w:r w:rsidRPr="00393DAB">
        <w:rPr>
          <w:rFonts w:ascii="Garamond" w:hAnsi="Garamond"/>
          <w:szCs w:val="24"/>
        </w:rPr>
        <w:t>Spring 2013, 2014</w:t>
      </w:r>
    </w:p>
    <w:p w:rsidR="00155A45" w:rsidRPr="000613E9" w:rsidRDefault="00155A45" w:rsidP="00393DAB">
      <w:pPr>
        <w:pStyle w:val="ListParagraph"/>
        <w:numPr>
          <w:ilvl w:val="0"/>
          <w:numId w:val="14"/>
        </w:numPr>
        <w:tabs>
          <w:tab w:val="left" w:pos="2880"/>
        </w:tabs>
        <w:rPr>
          <w:rFonts w:ascii="Garamond" w:hAnsi="Garamond"/>
          <w:b/>
          <w:szCs w:val="24"/>
        </w:rPr>
      </w:pPr>
      <w:r w:rsidRPr="000613E9">
        <w:rPr>
          <w:rFonts w:ascii="Garamond" w:hAnsi="Garamond"/>
          <w:b/>
          <w:szCs w:val="24"/>
        </w:rPr>
        <w:t xml:space="preserve">CCOM 4750 – Corporate Social Responsibility </w:t>
      </w:r>
    </w:p>
    <w:p w:rsidR="00155A45" w:rsidRDefault="00155A45" w:rsidP="000613E9">
      <w:pPr>
        <w:pStyle w:val="ListParagraph"/>
        <w:tabs>
          <w:tab w:val="left" w:pos="2880"/>
        </w:tabs>
        <w:rPr>
          <w:rFonts w:ascii="Garamond" w:hAnsi="Garamond"/>
          <w:szCs w:val="24"/>
        </w:rPr>
      </w:pPr>
      <w:r w:rsidRPr="00393DAB">
        <w:rPr>
          <w:rFonts w:ascii="Garamond" w:hAnsi="Garamond"/>
          <w:szCs w:val="24"/>
        </w:rPr>
        <w:t>Spring 2012</w:t>
      </w:r>
    </w:p>
    <w:p w:rsidR="00777179" w:rsidRPr="00777179" w:rsidRDefault="00777179" w:rsidP="00777179">
      <w:pPr>
        <w:pStyle w:val="ListParagraph"/>
        <w:numPr>
          <w:ilvl w:val="0"/>
          <w:numId w:val="14"/>
        </w:numPr>
        <w:tabs>
          <w:tab w:val="left" w:pos="2880"/>
        </w:tabs>
        <w:rPr>
          <w:rFonts w:ascii="Garamond" w:hAnsi="Garamond"/>
          <w:b/>
          <w:szCs w:val="24"/>
        </w:rPr>
      </w:pPr>
      <w:r w:rsidRPr="00777179">
        <w:rPr>
          <w:rFonts w:ascii="Garamond" w:hAnsi="Garamond"/>
          <w:b/>
          <w:szCs w:val="24"/>
        </w:rPr>
        <w:t>COMM 6001 – Communication Theory In Context—Graduate Seminar</w:t>
      </w:r>
    </w:p>
    <w:p w:rsidR="00777179" w:rsidRPr="00777179" w:rsidRDefault="00777179" w:rsidP="00777179">
      <w:pPr>
        <w:pStyle w:val="ListParagraph"/>
        <w:tabs>
          <w:tab w:val="left" w:pos="2880"/>
        </w:tabs>
        <w:rPr>
          <w:rFonts w:ascii="Garamond" w:hAnsi="Garamond"/>
          <w:szCs w:val="24"/>
        </w:rPr>
      </w:pPr>
      <w:r>
        <w:rPr>
          <w:rFonts w:ascii="Garamond" w:hAnsi="Garamond"/>
          <w:szCs w:val="24"/>
        </w:rPr>
        <w:t>Fall 2015</w:t>
      </w:r>
    </w:p>
    <w:p w:rsidR="00A95C4E" w:rsidRPr="007B645D" w:rsidRDefault="00A95C4E" w:rsidP="00155A45">
      <w:pPr>
        <w:tabs>
          <w:tab w:val="left" w:pos="2880"/>
        </w:tabs>
        <w:rPr>
          <w:rFonts w:ascii="Garamond" w:hAnsi="Garamond"/>
          <w:szCs w:val="24"/>
        </w:rPr>
      </w:pPr>
    </w:p>
    <w:p w:rsidR="00EA7A16" w:rsidRPr="007B645D" w:rsidRDefault="000613E9" w:rsidP="000613E9">
      <w:pPr>
        <w:tabs>
          <w:tab w:val="left" w:pos="2880"/>
        </w:tabs>
        <w:ind w:left="360"/>
        <w:rPr>
          <w:rFonts w:ascii="Garamond" w:hAnsi="Garamond"/>
          <w:szCs w:val="24"/>
          <w:u w:val="single"/>
        </w:rPr>
      </w:pPr>
      <w:r>
        <w:rPr>
          <w:rFonts w:ascii="Garamond" w:hAnsi="Garamond"/>
          <w:szCs w:val="24"/>
          <w:u w:val="single"/>
        </w:rPr>
        <w:t>Independent Studies &amp;</w:t>
      </w:r>
      <w:r w:rsidR="002B2642">
        <w:rPr>
          <w:rFonts w:ascii="Garamond" w:hAnsi="Garamond"/>
          <w:szCs w:val="24"/>
          <w:u w:val="single"/>
        </w:rPr>
        <w:t xml:space="preserve"> </w:t>
      </w:r>
      <w:r>
        <w:rPr>
          <w:rFonts w:ascii="Garamond" w:hAnsi="Garamond"/>
          <w:szCs w:val="24"/>
          <w:u w:val="single"/>
        </w:rPr>
        <w:t>Professional Projects</w:t>
      </w:r>
    </w:p>
    <w:p w:rsidR="002B2642" w:rsidRDefault="002B2642" w:rsidP="000613E9">
      <w:pPr>
        <w:pStyle w:val="ListParagraph"/>
        <w:numPr>
          <w:ilvl w:val="0"/>
          <w:numId w:val="8"/>
        </w:numPr>
        <w:tabs>
          <w:tab w:val="left" w:pos="0"/>
          <w:tab w:val="left" w:pos="2880"/>
        </w:tabs>
        <w:rPr>
          <w:rFonts w:ascii="Garamond" w:hAnsi="Garamond"/>
          <w:szCs w:val="24"/>
        </w:rPr>
      </w:pPr>
      <w:r>
        <w:rPr>
          <w:rFonts w:ascii="Garamond" w:hAnsi="Garamond"/>
          <w:szCs w:val="24"/>
        </w:rPr>
        <w:t>Haley Hendrik, 3-hour undergraduate research assistantship for data collection on “Organizational Communication Genealogy Project” (Spring 2015)</w:t>
      </w:r>
    </w:p>
    <w:p w:rsidR="002B2642" w:rsidRDefault="002B2642" w:rsidP="000613E9">
      <w:pPr>
        <w:pStyle w:val="ListParagraph"/>
        <w:numPr>
          <w:ilvl w:val="0"/>
          <w:numId w:val="8"/>
        </w:numPr>
        <w:tabs>
          <w:tab w:val="left" w:pos="0"/>
          <w:tab w:val="left" w:pos="2880"/>
        </w:tabs>
        <w:rPr>
          <w:rFonts w:ascii="Garamond" w:hAnsi="Garamond"/>
          <w:szCs w:val="24"/>
        </w:rPr>
      </w:pPr>
      <w:r>
        <w:rPr>
          <w:rFonts w:ascii="Garamond" w:hAnsi="Garamond"/>
          <w:szCs w:val="24"/>
        </w:rPr>
        <w:t xml:space="preserve">Alexandra </w:t>
      </w:r>
      <w:proofErr w:type="spellStart"/>
      <w:r>
        <w:rPr>
          <w:rFonts w:ascii="Garamond" w:hAnsi="Garamond"/>
          <w:szCs w:val="24"/>
        </w:rPr>
        <w:t>Labinski</w:t>
      </w:r>
      <w:proofErr w:type="spellEnd"/>
      <w:r>
        <w:rPr>
          <w:rFonts w:ascii="Garamond" w:hAnsi="Garamond"/>
          <w:szCs w:val="24"/>
        </w:rPr>
        <w:t>, 3-hour undergraduate research assistantship for data collection on “Organizational Communication Genealogy Project” (Spring 2015)</w:t>
      </w:r>
    </w:p>
    <w:p w:rsidR="002B2642" w:rsidRDefault="002B2642" w:rsidP="000613E9">
      <w:pPr>
        <w:pStyle w:val="ListParagraph"/>
        <w:numPr>
          <w:ilvl w:val="0"/>
          <w:numId w:val="8"/>
        </w:numPr>
        <w:tabs>
          <w:tab w:val="left" w:pos="0"/>
          <w:tab w:val="left" w:pos="2880"/>
        </w:tabs>
        <w:rPr>
          <w:rFonts w:ascii="Garamond" w:hAnsi="Garamond"/>
          <w:szCs w:val="24"/>
        </w:rPr>
      </w:pPr>
      <w:r>
        <w:rPr>
          <w:rFonts w:ascii="Garamond" w:hAnsi="Garamond"/>
          <w:szCs w:val="24"/>
        </w:rPr>
        <w:t xml:space="preserve">Rachel </w:t>
      </w:r>
      <w:proofErr w:type="spellStart"/>
      <w:r>
        <w:rPr>
          <w:rFonts w:ascii="Garamond" w:hAnsi="Garamond"/>
          <w:szCs w:val="24"/>
        </w:rPr>
        <w:t>Landgraf</w:t>
      </w:r>
      <w:proofErr w:type="spellEnd"/>
      <w:r>
        <w:rPr>
          <w:rFonts w:ascii="Garamond" w:hAnsi="Garamond"/>
          <w:szCs w:val="24"/>
        </w:rPr>
        <w:t>, 3-hour undergraduate research assistantship for data collection on “Organizational Communication Genealogy Project” (Spring 2015)</w:t>
      </w:r>
    </w:p>
    <w:p w:rsidR="002B2642" w:rsidRDefault="002B2642" w:rsidP="000613E9">
      <w:pPr>
        <w:pStyle w:val="ListParagraph"/>
        <w:numPr>
          <w:ilvl w:val="0"/>
          <w:numId w:val="8"/>
        </w:numPr>
        <w:tabs>
          <w:tab w:val="left" w:pos="0"/>
          <w:tab w:val="left" w:pos="2880"/>
        </w:tabs>
        <w:rPr>
          <w:rFonts w:ascii="Garamond" w:hAnsi="Garamond"/>
          <w:szCs w:val="24"/>
        </w:rPr>
      </w:pPr>
      <w:r>
        <w:rPr>
          <w:rFonts w:ascii="Garamond" w:hAnsi="Garamond"/>
          <w:szCs w:val="24"/>
        </w:rPr>
        <w:t>Meghan Hickey, 1-hour undergraduate research assistantship for data collection on “Organizational Communication Genealogy Project” (Spring 2015)</w:t>
      </w:r>
    </w:p>
    <w:p w:rsidR="00EA7A16" w:rsidRDefault="00EA7A16" w:rsidP="000613E9">
      <w:pPr>
        <w:pStyle w:val="ListParagraph"/>
        <w:numPr>
          <w:ilvl w:val="0"/>
          <w:numId w:val="8"/>
        </w:numPr>
        <w:tabs>
          <w:tab w:val="left" w:pos="0"/>
          <w:tab w:val="left" w:pos="2880"/>
        </w:tabs>
        <w:rPr>
          <w:rFonts w:ascii="Garamond" w:hAnsi="Garamond"/>
          <w:szCs w:val="24"/>
        </w:rPr>
      </w:pPr>
      <w:r>
        <w:rPr>
          <w:rFonts w:ascii="Garamond" w:hAnsi="Garamond"/>
          <w:szCs w:val="24"/>
        </w:rPr>
        <w:t xml:space="preserve">Stephanie </w:t>
      </w:r>
      <w:proofErr w:type="spellStart"/>
      <w:r>
        <w:rPr>
          <w:rFonts w:ascii="Garamond" w:hAnsi="Garamond"/>
          <w:szCs w:val="24"/>
        </w:rPr>
        <w:t>Melendrez</w:t>
      </w:r>
      <w:proofErr w:type="spellEnd"/>
      <w:r>
        <w:rPr>
          <w:rFonts w:ascii="Garamond" w:hAnsi="Garamond"/>
          <w:szCs w:val="24"/>
        </w:rPr>
        <w:t>, 3-hour undergraduate study, “Internal Marketing and Needs Assessment” (Spring 2014)</w:t>
      </w:r>
    </w:p>
    <w:p w:rsidR="00EA7A16" w:rsidRDefault="00EA7A16" w:rsidP="000613E9">
      <w:pPr>
        <w:pStyle w:val="ListParagraph"/>
        <w:numPr>
          <w:ilvl w:val="0"/>
          <w:numId w:val="8"/>
        </w:numPr>
        <w:tabs>
          <w:tab w:val="left" w:pos="0"/>
          <w:tab w:val="left" w:pos="2880"/>
        </w:tabs>
        <w:rPr>
          <w:rFonts w:ascii="Garamond" w:hAnsi="Garamond"/>
          <w:szCs w:val="24"/>
        </w:rPr>
      </w:pPr>
      <w:r>
        <w:rPr>
          <w:rFonts w:ascii="Garamond" w:hAnsi="Garamond"/>
          <w:szCs w:val="24"/>
        </w:rPr>
        <w:t>Michael J. O’Brien, 3-hour undergraduate study, “Procedures and Processes in Sports Organizations” (Spring 2014)</w:t>
      </w:r>
    </w:p>
    <w:p w:rsidR="00EA7A16" w:rsidRPr="00AC085C" w:rsidRDefault="00EA7A16" w:rsidP="000613E9">
      <w:pPr>
        <w:pStyle w:val="ListParagraph"/>
        <w:numPr>
          <w:ilvl w:val="0"/>
          <w:numId w:val="8"/>
        </w:numPr>
        <w:tabs>
          <w:tab w:val="left" w:pos="0"/>
          <w:tab w:val="left" w:pos="2880"/>
        </w:tabs>
        <w:rPr>
          <w:rFonts w:ascii="Garamond" w:hAnsi="Garamond"/>
          <w:szCs w:val="24"/>
        </w:rPr>
      </w:pPr>
      <w:r w:rsidRPr="00AC085C">
        <w:rPr>
          <w:rFonts w:ascii="Garamond" w:hAnsi="Garamond"/>
          <w:szCs w:val="24"/>
        </w:rPr>
        <w:t>Maximillian Hess, 3-hour undergraduate study, “Spirituality in Organizational Life” (Spring 2013)</w:t>
      </w:r>
    </w:p>
    <w:p w:rsidR="00EA7A16" w:rsidRPr="00AC085C" w:rsidRDefault="00EA7A16" w:rsidP="000613E9">
      <w:pPr>
        <w:pStyle w:val="ListParagraph"/>
        <w:numPr>
          <w:ilvl w:val="0"/>
          <w:numId w:val="8"/>
        </w:numPr>
        <w:tabs>
          <w:tab w:val="left" w:pos="0"/>
        </w:tabs>
        <w:rPr>
          <w:rFonts w:ascii="Garamond" w:hAnsi="Garamond"/>
          <w:szCs w:val="24"/>
        </w:rPr>
      </w:pPr>
      <w:r w:rsidRPr="00AC085C">
        <w:rPr>
          <w:rFonts w:ascii="Garamond" w:hAnsi="Garamond"/>
          <w:szCs w:val="24"/>
        </w:rPr>
        <w:t>Karen Church, 3-hour MA study, “Fundamentals of 21</w:t>
      </w:r>
      <w:r w:rsidRPr="00AC085C">
        <w:rPr>
          <w:rFonts w:ascii="Garamond" w:hAnsi="Garamond"/>
          <w:szCs w:val="24"/>
          <w:vertAlign w:val="superscript"/>
        </w:rPr>
        <w:t>st</w:t>
      </w:r>
      <w:r w:rsidRPr="00AC085C">
        <w:rPr>
          <w:rFonts w:ascii="Garamond" w:hAnsi="Garamond"/>
          <w:szCs w:val="24"/>
        </w:rPr>
        <w:t xml:space="preserve"> Century Global Human Communication” (Summer 2012)</w:t>
      </w:r>
    </w:p>
    <w:p w:rsidR="00EA7A16" w:rsidRPr="00AC085C" w:rsidRDefault="00EA7A16" w:rsidP="000613E9">
      <w:pPr>
        <w:pStyle w:val="ListParagraph"/>
        <w:numPr>
          <w:ilvl w:val="0"/>
          <w:numId w:val="8"/>
        </w:numPr>
        <w:tabs>
          <w:tab w:val="left" w:pos="0"/>
          <w:tab w:val="left" w:pos="2880"/>
        </w:tabs>
        <w:rPr>
          <w:rFonts w:ascii="Garamond" w:hAnsi="Garamond"/>
          <w:szCs w:val="24"/>
        </w:rPr>
      </w:pPr>
      <w:proofErr w:type="spellStart"/>
      <w:r w:rsidRPr="00AC085C">
        <w:rPr>
          <w:rFonts w:ascii="Garamond" w:hAnsi="Garamond"/>
          <w:szCs w:val="24"/>
        </w:rPr>
        <w:t>Lianna</w:t>
      </w:r>
      <w:proofErr w:type="spellEnd"/>
      <w:r w:rsidRPr="00AC085C">
        <w:rPr>
          <w:rFonts w:ascii="Garamond" w:hAnsi="Garamond"/>
          <w:szCs w:val="24"/>
        </w:rPr>
        <w:t xml:space="preserve"> Bishop, 3-hour MA study, “Catalyzing the Network of the Milwaukee Food Council for Food Systems Change (Fall 2012)</w:t>
      </w:r>
    </w:p>
    <w:p w:rsidR="00EA7A16" w:rsidRPr="00AC085C" w:rsidRDefault="00EA7A16" w:rsidP="000613E9">
      <w:pPr>
        <w:pStyle w:val="ListParagraph"/>
        <w:numPr>
          <w:ilvl w:val="0"/>
          <w:numId w:val="8"/>
        </w:numPr>
        <w:tabs>
          <w:tab w:val="left" w:pos="2880"/>
        </w:tabs>
        <w:rPr>
          <w:rFonts w:ascii="Garamond" w:hAnsi="Garamond"/>
          <w:szCs w:val="24"/>
        </w:rPr>
      </w:pPr>
      <w:r w:rsidRPr="00AC085C">
        <w:rPr>
          <w:rFonts w:ascii="Garamond" w:hAnsi="Garamond"/>
          <w:szCs w:val="24"/>
        </w:rPr>
        <w:t xml:space="preserve">Suzan </w:t>
      </w:r>
      <w:proofErr w:type="spellStart"/>
      <w:r w:rsidRPr="00AC085C">
        <w:rPr>
          <w:rFonts w:ascii="Garamond" w:hAnsi="Garamond"/>
          <w:szCs w:val="24"/>
        </w:rPr>
        <w:t>Odabasi</w:t>
      </w:r>
      <w:proofErr w:type="spellEnd"/>
      <w:r w:rsidRPr="00AC085C">
        <w:rPr>
          <w:rFonts w:ascii="Garamond" w:hAnsi="Garamond"/>
          <w:szCs w:val="24"/>
        </w:rPr>
        <w:t>, MA professional project, “Exploring Tensions in Virtual Work” (Spring 2012)</w:t>
      </w:r>
    </w:p>
    <w:p w:rsidR="00E7031D" w:rsidRPr="007B645D" w:rsidRDefault="00E7031D" w:rsidP="00155A45">
      <w:pPr>
        <w:tabs>
          <w:tab w:val="left" w:pos="2880"/>
        </w:tabs>
        <w:rPr>
          <w:rFonts w:ascii="Garamond" w:hAnsi="Garamond"/>
          <w:szCs w:val="24"/>
        </w:rPr>
      </w:pPr>
    </w:p>
    <w:p w:rsidR="00155A45" w:rsidRPr="000613E9" w:rsidRDefault="00155A45" w:rsidP="00155A45">
      <w:pPr>
        <w:tabs>
          <w:tab w:val="left" w:pos="2880"/>
        </w:tabs>
        <w:rPr>
          <w:rFonts w:ascii="Garamond" w:hAnsi="Garamond"/>
          <w:szCs w:val="24"/>
        </w:rPr>
      </w:pPr>
      <w:r w:rsidRPr="000613E9">
        <w:rPr>
          <w:rFonts w:ascii="Garamond" w:hAnsi="Garamond"/>
          <w:b/>
          <w:szCs w:val="24"/>
        </w:rPr>
        <w:t xml:space="preserve">Purdue University </w:t>
      </w:r>
    </w:p>
    <w:p w:rsidR="00155A45" w:rsidRPr="007B645D" w:rsidRDefault="00155A45" w:rsidP="00155A45">
      <w:pPr>
        <w:tabs>
          <w:tab w:val="left" w:pos="2880"/>
        </w:tabs>
        <w:rPr>
          <w:rFonts w:ascii="Garamond" w:hAnsi="Garamond"/>
          <w:szCs w:val="24"/>
        </w:rPr>
      </w:pPr>
    </w:p>
    <w:p w:rsidR="00155A45" w:rsidRPr="000613E9" w:rsidRDefault="00155A45" w:rsidP="000613E9">
      <w:pPr>
        <w:pStyle w:val="ListParagraph"/>
        <w:numPr>
          <w:ilvl w:val="0"/>
          <w:numId w:val="15"/>
        </w:numPr>
        <w:tabs>
          <w:tab w:val="left" w:pos="2880"/>
        </w:tabs>
        <w:rPr>
          <w:rFonts w:ascii="Garamond" w:hAnsi="Garamond"/>
          <w:b/>
          <w:szCs w:val="24"/>
        </w:rPr>
      </w:pPr>
      <w:r w:rsidRPr="000613E9">
        <w:rPr>
          <w:rFonts w:ascii="Garamond" w:hAnsi="Garamond"/>
          <w:b/>
          <w:szCs w:val="24"/>
        </w:rPr>
        <w:t>COM 315 – Speech Communication of Technical Information</w:t>
      </w:r>
    </w:p>
    <w:p w:rsidR="00155A45" w:rsidRPr="007B645D" w:rsidRDefault="00155A45" w:rsidP="000613E9">
      <w:pPr>
        <w:pStyle w:val="ListParagraph"/>
        <w:tabs>
          <w:tab w:val="left" w:pos="2880"/>
        </w:tabs>
        <w:rPr>
          <w:rFonts w:ascii="Garamond" w:hAnsi="Garamond"/>
          <w:szCs w:val="24"/>
        </w:rPr>
      </w:pPr>
      <w:r w:rsidRPr="000613E9">
        <w:rPr>
          <w:rFonts w:ascii="Garamond" w:hAnsi="Garamond"/>
          <w:szCs w:val="24"/>
        </w:rPr>
        <w:t>Spring 2011</w:t>
      </w:r>
    </w:p>
    <w:p w:rsidR="00155A45" w:rsidRPr="000613E9" w:rsidRDefault="00155A45" w:rsidP="000613E9">
      <w:pPr>
        <w:pStyle w:val="ListParagraph"/>
        <w:numPr>
          <w:ilvl w:val="0"/>
          <w:numId w:val="15"/>
        </w:numPr>
        <w:tabs>
          <w:tab w:val="left" w:pos="2880"/>
        </w:tabs>
        <w:rPr>
          <w:rFonts w:ascii="Garamond" w:hAnsi="Garamond"/>
          <w:b/>
          <w:szCs w:val="24"/>
        </w:rPr>
      </w:pPr>
      <w:r w:rsidRPr="000613E9">
        <w:rPr>
          <w:rFonts w:ascii="Garamond" w:hAnsi="Garamond"/>
          <w:b/>
          <w:szCs w:val="24"/>
        </w:rPr>
        <w:t xml:space="preserve">COM 114R – Fundamentals of Presentational Speaking – Engineering Programs in Community Service (EPICS) Learning Community </w:t>
      </w:r>
    </w:p>
    <w:p w:rsidR="00155A45" w:rsidRPr="007B645D" w:rsidRDefault="00155A45" w:rsidP="000613E9">
      <w:pPr>
        <w:pStyle w:val="ListParagraph"/>
        <w:tabs>
          <w:tab w:val="left" w:pos="2880"/>
        </w:tabs>
        <w:rPr>
          <w:rFonts w:ascii="Garamond" w:hAnsi="Garamond"/>
          <w:szCs w:val="24"/>
        </w:rPr>
      </w:pPr>
      <w:r w:rsidRPr="000613E9">
        <w:rPr>
          <w:rFonts w:ascii="Garamond" w:hAnsi="Garamond"/>
          <w:szCs w:val="24"/>
        </w:rPr>
        <w:t>Fall 2010</w:t>
      </w:r>
    </w:p>
    <w:p w:rsidR="00155A45" w:rsidRPr="000613E9" w:rsidRDefault="00155A45" w:rsidP="000613E9">
      <w:pPr>
        <w:pStyle w:val="ListParagraph"/>
        <w:numPr>
          <w:ilvl w:val="0"/>
          <w:numId w:val="15"/>
        </w:numPr>
        <w:tabs>
          <w:tab w:val="left" w:pos="2880"/>
        </w:tabs>
        <w:rPr>
          <w:rFonts w:ascii="Garamond" w:hAnsi="Garamond"/>
          <w:b/>
          <w:szCs w:val="24"/>
        </w:rPr>
      </w:pPr>
      <w:r w:rsidRPr="000613E9">
        <w:rPr>
          <w:rFonts w:ascii="Garamond" w:hAnsi="Garamond"/>
          <w:b/>
          <w:szCs w:val="24"/>
        </w:rPr>
        <w:t>COM 320 – Small Group Communication</w:t>
      </w:r>
    </w:p>
    <w:p w:rsidR="00155A45" w:rsidRPr="007B645D" w:rsidRDefault="00155A45" w:rsidP="000613E9">
      <w:pPr>
        <w:pStyle w:val="ListParagraph"/>
        <w:tabs>
          <w:tab w:val="left" w:pos="2880"/>
        </w:tabs>
        <w:rPr>
          <w:rFonts w:ascii="Garamond" w:hAnsi="Garamond"/>
          <w:szCs w:val="24"/>
        </w:rPr>
      </w:pPr>
      <w:r w:rsidRPr="000613E9">
        <w:rPr>
          <w:rFonts w:ascii="Garamond" w:hAnsi="Garamond"/>
          <w:szCs w:val="24"/>
        </w:rPr>
        <w:t xml:space="preserve">Fall 2010, </w:t>
      </w:r>
      <w:proofErr w:type="gramStart"/>
      <w:r w:rsidRPr="000613E9">
        <w:rPr>
          <w:rFonts w:ascii="Garamond" w:hAnsi="Garamond"/>
          <w:szCs w:val="24"/>
        </w:rPr>
        <w:t>Spring</w:t>
      </w:r>
      <w:proofErr w:type="gramEnd"/>
      <w:r w:rsidRPr="000613E9">
        <w:rPr>
          <w:rFonts w:ascii="Garamond" w:hAnsi="Garamond"/>
          <w:szCs w:val="24"/>
        </w:rPr>
        <w:t xml:space="preserve"> 2010</w:t>
      </w:r>
    </w:p>
    <w:p w:rsidR="00155A45" w:rsidRPr="000613E9" w:rsidRDefault="00155A45" w:rsidP="000613E9">
      <w:pPr>
        <w:pStyle w:val="ListParagraph"/>
        <w:numPr>
          <w:ilvl w:val="0"/>
          <w:numId w:val="15"/>
        </w:numPr>
        <w:tabs>
          <w:tab w:val="left" w:pos="2880"/>
        </w:tabs>
        <w:rPr>
          <w:rFonts w:ascii="Garamond" w:hAnsi="Garamond"/>
          <w:b/>
          <w:szCs w:val="24"/>
        </w:rPr>
      </w:pPr>
      <w:r w:rsidRPr="000613E9">
        <w:rPr>
          <w:rFonts w:ascii="Garamond" w:hAnsi="Garamond"/>
          <w:b/>
          <w:szCs w:val="24"/>
        </w:rPr>
        <w:t>COM 415 – Discussion of Technical Problems</w:t>
      </w:r>
    </w:p>
    <w:p w:rsidR="00155A45" w:rsidRPr="007B645D" w:rsidRDefault="00155A45" w:rsidP="000613E9">
      <w:pPr>
        <w:pStyle w:val="ListParagraph"/>
        <w:tabs>
          <w:tab w:val="left" w:pos="2880"/>
        </w:tabs>
        <w:rPr>
          <w:rFonts w:ascii="Garamond" w:hAnsi="Garamond"/>
          <w:szCs w:val="24"/>
        </w:rPr>
      </w:pPr>
      <w:r w:rsidRPr="000613E9">
        <w:rPr>
          <w:rFonts w:ascii="Garamond" w:hAnsi="Garamond"/>
          <w:szCs w:val="24"/>
        </w:rPr>
        <w:lastRenderedPageBreak/>
        <w:t>Spring 2010</w:t>
      </w:r>
    </w:p>
    <w:p w:rsidR="00155A45" w:rsidRPr="000613E9" w:rsidRDefault="00155A45" w:rsidP="000613E9">
      <w:pPr>
        <w:pStyle w:val="ListParagraph"/>
        <w:numPr>
          <w:ilvl w:val="0"/>
          <w:numId w:val="15"/>
        </w:numPr>
        <w:tabs>
          <w:tab w:val="left" w:pos="2880"/>
        </w:tabs>
        <w:rPr>
          <w:rFonts w:ascii="Garamond" w:hAnsi="Garamond"/>
          <w:b/>
          <w:szCs w:val="24"/>
        </w:rPr>
      </w:pPr>
      <w:r w:rsidRPr="000613E9">
        <w:rPr>
          <w:rFonts w:ascii="Garamond" w:hAnsi="Garamond"/>
          <w:b/>
          <w:szCs w:val="24"/>
        </w:rPr>
        <w:t>COM 204 – Critical Perspectives on Communication</w:t>
      </w:r>
    </w:p>
    <w:p w:rsidR="00155A45" w:rsidRPr="007B645D" w:rsidRDefault="00155A45" w:rsidP="00F8485A">
      <w:pPr>
        <w:pStyle w:val="ListParagraph"/>
        <w:tabs>
          <w:tab w:val="left" w:pos="2880"/>
        </w:tabs>
        <w:rPr>
          <w:rFonts w:ascii="Garamond" w:hAnsi="Garamond"/>
          <w:szCs w:val="24"/>
        </w:rPr>
      </w:pPr>
      <w:r w:rsidRPr="000613E9">
        <w:rPr>
          <w:rFonts w:ascii="Garamond" w:hAnsi="Garamond"/>
          <w:szCs w:val="24"/>
        </w:rPr>
        <w:t>Fall 2009</w:t>
      </w:r>
    </w:p>
    <w:p w:rsidR="00155A45" w:rsidRPr="000613E9" w:rsidRDefault="00155A45" w:rsidP="000613E9">
      <w:pPr>
        <w:pStyle w:val="ListParagraph"/>
        <w:numPr>
          <w:ilvl w:val="0"/>
          <w:numId w:val="15"/>
        </w:numPr>
        <w:tabs>
          <w:tab w:val="left" w:pos="2880"/>
        </w:tabs>
        <w:rPr>
          <w:rFonts w:ascii="Garamond" w:hAnsi="Garamond"/>
          <w:b/>
          <w:szCs w:val="24"/>
        </w:rPr>
      </w:pPr>
      <w:r w:rsidRPr="000613E9">
        <w:rPr>
          <w:rFonts w:ascii="Garamond" w:hAnsi="Garamond"/>
          <w:b/>
          <w:szCs w:val="24"/>
        </w:rPr>
        <w:t xml:space="preserve">COM 114R – Fundamentals of Presentational Speaking – Special Section for the </w:t>
      </w:r>
      <w:proofErr w:type="spellStart"/>
      <w:r w:rsidRPr="000613E9">
        <w:rPr>
          <w:rFonts w:ascii="Garamond" w:hAnsi="Garamond"/>
          <w:b/>
          <w:szCs w:val="24"/>
        </w:rPr>
        <w:t>Krannert</w:t>
      </w:r>
      <w:proofErr w:type="spellEnd"/>
      <w:r w:rsidRPr="000613E9">
        <w:rPr>
          <w:rFonts w:ascii="Garamond" w:hAnsi="Garamond"/>
          <w:b/>
          <w:szCs w:val="24"/>
        </w:rPr>
        <w:t xml:space="preserve"> School of Management’s Business Opportunities Program</w:t>
      </w:r>
    </w:p>
    <w:p w:rsidR="00155A45" w:rsidRPr="007B645D" w:rsidRDefault="00155A45" w:rsidP="000613E9">
      <w:pPr>
        <w:pStyle w:val="ListParagraph"/>
        <w:tabs>
          <w:tab w:val="left" w:pos="2880"/>
        </w:tabs>
        <w:rPr>
          <w:rFonts w:ascii="Garamond" w:hAnsi="Garamond"/>
          <w:szCs w:val="24"/>
        </w:rPr>
      </w:pPr>
      <w:r w:rsidRPr="000613E9">
        <w:rPr>
          <w:rFonts w:ascii="Garamond" w:hAnsi="Garamond"/>
          <w:szCs w:val="24"/>
        </w:rPr>
        <w:t>Summer 2009</w:t>
      </w:r>
    </w:p>
    <w:p w:rsidR="00155A45" w:rsidRPr="000613E9" w:rsidRDefault="00155A45" w:rsidP="000613E9">
      <w:pPr>
        <w:pStyle w:val="ListParagraph"/>
        <w:numPr>
          <w:ilvl w:val="0"/>
          <w:numId w:val="15"/>
        </w:numPr>
        <w:tabs>
          <w:tab w:val="left" w:pos="2880"/>
        </w:tabs>
        <w:rPr>
          <w:rFonts w:ascii="Garamond" w:hAnsi="Garamond"/>
          <w:b/>
          <w:szCs w:val="24"/>
        </w:rPr>
      </w:pPr>
      <w:r w:rsidRPr="000613E9">
        <w:rPr>
          <w:rFonts w:ascii="Garamond" w:hAnsi="Garamond"/>
          <w:b/>
          <w:szCs w:val="24"/>
        </w:rPr>
        <w:t>COM 491/COM 217 – Presenting and Writing for the Sciences</w:t>
      </w:r>
    </w:p>
    <w:p w:rsidR="00155A45" w:rsidRPr="007B645D" w:rsidRDefault="00155A45" w:rsidP="000613E9">
      <w:pPr>
        <w:pStyle w:val="ListParagraph"/>
        <w:tabs>
          <w:tab w:val="left" w:pos="2880"/>
        </w:tabs>
        <w:rPr>
          <w:rFonts w:ascii="Garamond" w:hAnsi="Garamond"/>
          <w:szCs w:val="24"/>
        </w:rPr>
      </w:pPr>
      <w:r w:rsidRPr="000613E9">
        <w:rPr>
          <w:rFonts w:ascii="Garamond" w:hAnsi="Garamond"/>
          <w:szCs w:val="24"/>
        </w:rPr>
        <w:t xml:space="preserve">Fall 2008, </w:t>
      </w:r>
      <w:proofErr w:type="gramStart"/>
      <w:r w:rsidRPr="000613E9">
        <w:rPr>
          <w:rFonts w:ascii="Garamond" w:hAnsi="Garamond"/>
          <w:szCs w:val="24"/>
        </w:rPr>
        <w:t>Spring</w:t>
      </w:r>
      <w:proofErr w:type="gramEnd"/>
      <w:r w:rsidRPr="000613E9">
        <w:rPr>
          <w:rFonts w:ascii="Garamond" w:hAnsi="Garamond"/>
          <w:szCs w:val="24"/>
        </w:rPr>
        <w:t xml:space="preserve"> 2009, Fall 2010</w:t>
      </w:r>
    </w:p>
    <w:p w:rsidR="00155A45" w:rsidRPr="000613E9" w:rsidRDefault="00155A45" w:rsidP="000613E9">
      <w:pPr>
        <w:pStyle w:val="ListParagraph"/>
        <w:numPr>
          <w:ilvl w:val="0"/>
          <w:numId w:val="15"/>
        </w:numPr>
        <w:tabs>
          <w:tab w:val="left" w:pos="720"/>
        </w:tabs>
        <w:rPr>
          <w:rFonts w:ascii="Garamond" w:hAnsi="Garamond"/>
          <w:b/>
          <w:szCs w:val="24"/>
        </w:rPr>
      </w:pPr>
      <w:r w:rsidRPr="000613E9">
        <w:rPr>
          <w:rFonts w:ascii="Garamond" w:hAnsi="Garamond"/>
          <w:b/>
          <w:szCs w:val="24"/>
        </w:rPr>
        <w:t>COM 324 – Organizational Communication</w:t>
      </w:r>
    </w:p>
    <w:p w:rsidR="00155A45" w:rsidRPr="007B645D" w:rsidRDefault="00155A45" w:rsidP="000613E9">
      <w:pPr>
        <w:pStyle w:val="ListParagraph"/>
        <w:tabs>
          <w:tab w:val="left" w:pos="720"/>
        </w:tabs>
        <w:rPr>
          <w:rFonts w:ascii="Garamond" w:hAnsi="Garamond"/>
          <w:szCs w:val="24"/>
        </w:rPr>
      </w:pPr>
      <w:r w:rsidRPr="000613E9">
        <w:rPr>
          <w:rFonts w:ascii="Garamond" w:hAnsi="Garamond"/>
          <w:szCs w:val="24"/>
        </w:rPr>
        <w:t xml:space="preserve">Spring 2009, </w:t>
      </w:r>
      <w:proofErr w:type="gramStart"/>
      <w:r w:rsidRPr="000613E9">
        <w:rPr>
          <w:rFonts w:ascii="Garamond" w:hAnsi="Garamond"/>
          <w:szCs w:val="24"/>
        </w:rPr>
        <w:t>Fall</w:t>
      </w:r>
      <w:proofErr w:type="gramEnd"/>
      <w:r w:rsidRPr="000613E9">
        <w:rPr>
          <w:rFonts w:ascii="Garamond" w:hAnsi="Garamond"/>
          <w:szCs w:val="24"/>
        </w:rPr>
        <w:t xml:space="preserve"> 2009, Spring 2011</w:t>
      </w:r>
    </w:p>
    <w:p w:rsidR="00155A45" w:rsidRPr="000613E9" w:rsidRDefault="00155A45" w:rsidP="000613E9">
      <w:pPr>
        <w:pStyle w:val="ListParagraph"/>
        <w:numPr>
          <w:ilvl w:val="0"/>
          <w:numId w:val="15"/>
        </w:numPr>
        <w:tabs>
          <w:tab w:val="left" w:pos="720"/>
        </w:tabs>
        <w:rPr>
          <w:rFonts w:ascii="Garamond" w:hAnsi="Garamond"/>
          <w:b/>
          <w:szCs w:val="24"/>
        </w:rPr>
      </w:pPr>
      <w:r w:rsidRPr="000613E9">
        <w:rPr>
          <w:rFonts w:ascii="Garamond" w:hAnsi="Garamond"/>
          <w:b/>
          <w:szCs w:val="24"/>
        </w:rPr>
        <w:t>COM 318 – Principles of Persuasion</w:t>
      </w:r>
    </w:p>
    <w:p w:rsidR="00155A45" w:rsidRPr="007B645D" w:rsidRDefault="00155A45" w:rsidP="000613E9">
      <w:pPr>
        <w:pStyle w:val="ListParagraph"/>
        <w:tabs>
          <w:tab w:val="left" w:pos="720"/>
        </w:tabs>
        <w:rPr>
          <w:rFonts w:ascii="Garamond" w:hAnsi="Garamond"/>
          <w:szCs w:val="24"/>
        </w:rPr>
      </w:pPr>
      <w:r w:rsidRPr="000613E9">
        <w:rPr>
          <w:rFonts w:ascii="Garamond" w:hAnsi="Garamond"/>
          <w:szCs w:val="24"/>
        </w:rPr>
        <w:t>Fall 2008</w:t>
      </w:r>
    </w:p>
    <w:p w:rsidR="00155A45" w:rsidRPr="000613E9" w:rsidRDefault="00155A45" w:rsidP="000613E9">
      <w:pPr>
        <w:pStyle w:val="ListParagraph"/>
        <w:numPr>
          <w:ilvl w:val="0"/>
          <w:numId w:val="15"/>
        </w:numPr>
        <w:tabs>
          <w:tab w:val="left" w:pos="720"/>
        </w:tabs>
        <w:rPr>
          <w:rFonts w:ascii="Garamond" w:hAnsi="Garamond"/>
          <w:b/>
          <w:szCs w:val="24"/>
        </w:rPr>
      </w:pPr>
      <w:r w:rsidRPr="000613E9">
        <w:rPr>
          <w:rFonts w:ascii="Garamond" w:hAnsi="Garamond"/>
          <w:b/>
          <w:szCs w:val="24"/>
        </w:rPr>
        <w:t>COM 325 – Principles of Interviewing</w:t>
      </w:r>
    </w:p>
    <w:p w:rsidR="00155A45" w:rsidRPr="007B645D" w:rsidRDefault="00155A45" w:rsidP="000613E9">
      <w:pPr>
        <w:pStyle w:val="ListParagraph"/>
        <w:tabs>
          <w:tab w:val="left" w:pos="720"/>
        </w:tabs>
        <w:rPr>
          <w:rFonts w:ascii="Garamond" w:hAnsi="Garamond"/>
          <w:szCs w:val="24"/>
        </w:rPr>
      </w:pPr>
      <w:r w:rsidRPr="000613E9">
        <w:rPr>
          <w:rFonts w:ascii="Garamond" w:hAnsi="Garamond"/>
          <w:szCs w:val="24"/>
        </w:rPr>
        <w:t>Spring 2008</w:t>
      </w:r>
    </w:p>
    <w:p w:rsidR="00155A45" w:rsidRPr="000613E9" w:rsidRDefault="00155A45" w:rsidP="000613E9">
      <w:pPr>
        <w:pStyle w:val="ListParagraph"/>
        <w:numPr>
          <w:ilvl w:val="0"/>
          <w:numId w:val="15"/>
        </w:numPr>
        <w:tabs>
          <w:tab w:val="left" w:pos="720"/>
        </w:tabs>
        <w:rPr>
          <w:rFonts w:ascii="Garamond" w:hAnsi="Garamond"/>
          <w:b/>
          <w:szCs w:val="24"/>
        </w:rPr>
      </w:pPr>
      <w:r w:rsidRPr="000613E9">
        <w:rPr>
          <w:rFonts w:ascii="Garamond" w:hAnsi="Garamond"/>
          <w:b/>
          <w:szCs w:val="24"/>
        </w:rPr>
        <w:t>COM 114 – Fundamentals of Presentational Speaking</w:t>
      </w:r>
    </w:p>
    <w:p w:rsidR="00155A45" w:rsidRPr="000613E9" w:rsidRDefault="00155A45" w:rsidP="000613E9">
      <w:pPr>
        <w:pStyle w:val="ListParagraph"/>
        <w:tabs>
          <w:tab w:val="left" w:pos="720"/>
        </w:tabs>
        <w:rPr>
          <w:rFonts w:ascii="Garamond" w:hAnsi="Garamond"/>
          <w:szCs w:val="24"/>
        </w:rPr>
      </w:pPr>
      <w:r w:rsidRPr="000613E9">
        <w:rPr>
          <w:rFonts w:ascii="Garamond" w:hAnsi="Garamond"/>
          <w:szCs w:val="24"/>
        </w:rPr>
        <w:t xml:space="preserve">Fall 2007, </w:t>
      </w:r>
      <w:proofErr w:type="gramStart"/>
      <w:r w:rsidRPr="000613E9">
        <w:rPr>
          <w:rFonts w:ascii="Garamond" w:hAnsi="Garamond"/>
          <w:szCs w:val="24"/>
        </w:rPr>
        <w:t>Spring</w:t>
      </w:r>
      <w:proofErr w:type="gramEnd"/>
      <w:r w:rsidRPr="000613E9">
        <w:rPr>
          <w:rFonts w:ascii="Garamond" w:hAnsi="Garamond"/>
          <w:szCs w:val="24"/>
        </w:rPr>
        <w:t xml:space="preserve"> 2008</w:t>
      </w:r>
    </w:p>
    <w:p w:rsidR="00155A45" w:rsidRPr="007B645D" w:rsidRDefault="00155A45" w:rsidP="00155A45">
      <w:pPr>
        <w:tabs>
          <w:tab w:val="left" w:pos="720"/>
        </w:tabs>
        <w:rPr>
          <w:rFonts w:ascii="Garamond" w:hAnsi="Garamond"/>
          <w:szCs w:val="24"/>
        </w:rPr>
      </w:pPr>
    </w:p>
    <w:p w:rsidR="00155A45" w:rsidRPr="000613E9" w:rsidRDefault="00155A45" w:rsidP="00155A45">
      <w:pPr>
        <w:tabs>
          <w:tab w:val="left" w:pos="720"/>
        </w:tabs>
        <w:rPr>
          <w:rFonts w:ascii="Garamond" w:hAnsi="Garamond"/>
          <w:b/>
          <w:szCs w:val="24"/>
        </w:rPr>
      </w:pPr>
      <w:r w:rsidRPr="000613E9">
        <w:rPr>
          <w:rFonts w:ascii="Garamond" w:hAnsi="Garamond"/>
          <w:b/>
          <w:szCs w:val="24"/>
        </w:rPr>
        <w:t>Texas State University</w:t>
      </w:r>
    </w:p>
    <w:p w:rsidR="00155A45" w:rsidRPr="007B645D" w:rsidRDefault="00155A45" w:rsidP="00155A45">
      <w:pPr>
        <w:tabs>
          <w:tab w:val="left" w:pos="720"/>
        </w:tabs>
        <w:rPr>
          <w:rFonts w:ascii="Garamond" w:hAnsi="Garamond"/>
          <w:szCs w:val="24"/>
        </w:rPr>
      </w:pPr>
    </w:p>
    <w:p w:rsidR="00155A45" w:rsidRPr="000613E9" w:rsidRDefault="00155A45" w:rsidP="000613E9">
      <w:pPr>
        <w:pStyle w:val="ListParagraph"/>
        <w:numPr>
          <w:ilvl w:val="0"/>
          <w:numId w:val="15"/>
        </w:numPr>
        <w:tabs>
          <w:tab w:val="left" w:pos="720"/>
        </w:tabs>
        <w:rPr>
          <w:rFonts w:ascii="Garamond" w:hAnsi="Garamond"/>
          <w:b/>
          <w:szCs w:val="24"/>
        </w:rPr>
      </w:pPr>
      <w:r w:rsidRPr="000613E9">
        <w:rPr>
          <w:rFonts w:ascii="Garamond" w:hAnsi="Garamond"/>
          <w:b/>
          <w:szCs w:val="24"/>
        </w:rPr>
        <w:t>COMM 1310 – Fundamentals of Human Communication</w:t>
      </w:r>
    </w:p>
    <w:p w:rsidR="00155A45" w:rsidRPr="007B645D" w:rsidRDefault="000613E9" w:rsidP="00155A45">
      <w:pPr>
        <w:tabs>
          <w:tab w:val="left" w:pos="720"/>
        </w:tabs>
        <w:rPr>
          <w:rFonts w:ascii="Garamond" w:hAnsi="Garamond"/>
          <w:szCs w:val="24"/>
        </w:rPr>
      </w:pPr>
      <w:r>
        <w:rPr>
          <w:rFonts w:ascii="Garamond" w:hAnsi="Garamond"/>
          <w:szCs w:val="24"/>
        </w:rPr>
        <w:tab/>
      </w:r>
      <w:r w:rsidR="00155A45" w:rsidRPr="007B645D">
        <w:rPr>
          <w:rFonts w:ascii="Garamond" w:hAnsi="Garamond"/>
          <w:szCs w:val="24"/>
        </w:rPr>
        <w:t xml:space="preserve">Spring 2006, </w:t>
      </w:r>
      <w:proofErr w:type="gramStart"/>
      <w:r w:rsidR="00155A45" w:rsidRPr="007B645D">
        <w:rPr>
          <w:rFonts w:ascii="Garamond" w:hAnsi="Garamond"/>
          <w:szCs w:val="24"/>
        </w:rPr>
        <w:t>Summer</w:t>
      </w:r>
      <w:proofErr w:type="gramEnd"/>
      <w:r w:rsidR="00155A45" w:rsidRPr="007B645D">
        <w:rPr>
          <w:rFonts w:ascii="Garamond" w:hAnsi="Garamond"/>
          <w:szCs w:val="24"/>
        </w:rPr>
        <w:t xml:space="preserve"> 2006, Fall 2006, Spring 2007</w:t>
      </w:r>
    </w:p>
    <w:p w:rsidR="00155A45" w:rsidRPr="007B645D" w:rsidRDefault="00155A45" w:rsidP="00155A45">
      <w:pPr>
        <w:tabs>
          <w:tab w:val="left" w:pos="720"/>
        </w:tabs>
        <w:rPr>
          <w:rFonts w:ascii="Garamond" w:hAnsi="Garamond"/>
          <w:szCs w:val="24"/>
        </w:rPr>
      </w:pPr>
    </w:p>
    <w:p w:rsidR="000613E9" w:rsidRDefault="000613E9" w:rsidP="000613E9">
      <w:pPr>
        <w:rPr>
          <w:rFonts w:ascii="Garamond" w:hAnsi="Garamond"/>
          <w:b/>
        </w:rPr>
      </w:pPr>
    </w:p>
    <w:p w:rsidR="00155A45" w:rsidRPr="000613E9" w:rsidRDefault="000613E9" w:rsidP="000613E9">
      <w:pPr>
        <w:rPr>
          <w:rFonts w:ascii="Garamond" w:hAnsi="Garamond"/>
          <w:b/>
          <w:smallCaps/>
          <w:sz w:val="28"/>
        </w:rPr>
      </w:pPr>
      <w:r>
        <w:rPr>
          <w:rFonts w:ascii="Garamond" w:hAnsi="Garamond"/>
          <w:b/>
          <w:smallCaps/>
          <w:sz w:val="28"/>
        </w:rPr>
        <w:t>Professional Service</w:t>
      </w:r>
    </w:p>
    <w:p w:rsidR="00155A45" w:rsidRPr="000613E9" w:rsidRDefault="000613E9" w:rsidP="00155A45">
      <w:pPr>
        <w:rPr>
          <w:rFonts w:ascii="Garamond" w:hAnsi="Garamond"/>
          <w:b/>
          <w:u w:val="single"/>
        </w:rPr>
      </w:pPr>
      <w:r w:rsidRPr="007B645D">
        <w:rPr>
          <w:rFonts w:ascii="Garamond" w:hAnsi="Garamond"/>
          <w:b/>
          <w:noProof/>
          <w:szCs w:val="24"/>
        </w:rPr>
        <mc:AlternateContent>
          <mc:Choice Requires="wps">
            <w:drawing>
              <wp:anchor distT="0" distB="0" distL="114300" distR="114300" simplePos="0" relativeHeight="251685888" behindDoc="0" locked="0" layoutInCell="1" allowOverlap="1" wp14:anchorId="53E8427E" wp14:editId="104BC62D">
                <wp:simplePos x="0" y="0"/>
                <wp:positionH relativeFrom="column">
                  <wp:posOffset>0</wp:posOffset>
                </wp:positionH>
                <wp:positionV relativeFrom="paragraph">
                  <wp:posOffset>9525</wp:posOffset>
                </wp:positionV>
                <wp:extent cx="5715000" cy="635"/>
                <wp:effectExtent l="9525" t="9525" r="9525"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BD64F0" id="Straight Arrow Connector 16" o:spid="_x0000_s1026" type="#_x0000_t32" style="position:absolute;margin-left:0;margin-top:.75pt;width:450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" strokeweight="1pt">
                <v:shadow color="#868686"/>
              </v:shape>
            </w:pict>
          </mc:Fallback>
        </mc:AlternateContent>
      </w:r>
    </w:p>
    <w:p w:rsidR="00155A45" w:rsidRDefault="00942D14" w:rsidP="00155A45">
      <w:pPr>
        <w:rPr>
          <w:rFonts w:ascii="Garamond" w:hAnsi="Garamond"/>
        </w:rPr>
      </w:pPr>
      <w:r w:rsidRPr="000613E9">
        <w:rPr>
          <w:rFonts w:ascii="Garamond" w:hAnsi="Garamond"/>
          <w:b/>
        </w:rPr>
        <w:t>Advising</w:t>
      </w:r>
    </w:p>
    <w:p w:rsidR="000613E9" w:rsidRPr="007B645D" w:rsidRDefault="000613E9" w:rsidP="00155A45">
      <w:pPr>
        <w:rPr>
          <w:rFonts w:ascii="Garamond" w:hAnsi="Garamond"/>
        </w:rPr>
      </w:pPr>
    </w:p>
    <w:p w:rsidR="00155A45" w:rsidRPr="007B645D" w:rsidRDefault="00155A45" w:rsidP="00285A22">
      <w:pPr>
        <w:pStyle w:val="ListParagraph"/>
        <w:numPr>
          <w:ilvl w:val="0"/>
          <w:numId w:val="3"/>
        </w:numPr>
        <w:rPr>
          <w:rFonts w:ascii="Garamond" w:hAnsi="Garamond"/>
        </w:rPr>
      </w:pPr>
      <w:r w:rsidRPr="007B645D">
        <w:rPr>
          <w:rFonts w:ascii="Garamond" w:hAnsi="Garamond"/>
        </w:rPr>
        <w:t xml:space="preserve">Undergraduate Academic Adviser, Fall 2011-present; </w:t>
      </w:r>
      <w:r w:rsidR="00285A22" w:rsidRPr="007B645D">
        <w:rPr>
          <w:rFonts w:ascii="Garamond" w:hAnsi="Garamond"/>
        </w:rPr>
        <w:t xml:space="preserve">~ </w:t>
      </w:r>
      <w:r w:rsidRPr="007B645D">
        <w:rPr>
          <w:rFonts w:ascii="Garamond" w:hAnsi="Garamond"/>
        </w:rPr>
        <w:t>40 advisees per year</w:t>
      </w:r>
    </w:p>
    <w:p w:rsidR="00773F70" w:rsidRDefault="00773F70" w:rsidP="007624F6">
      <w:pPr>
        <w:pStyle w:val="ListParagraph"/>
        <w:ind w:left="0"/>
        <w:rPr>
          <w:rFonts w:ascii="Garamond" w:hAnsi="Garamond"/>
          <w:b/>
          <w:i/>
        </w:rPr>
      </w:pPr>
    </w:p>
    <w:p w:rsidR="007624F6" w:rsidRDefault="007624F6" w:rsidP="000613E9">
      <w:pPr>
        <w:pStyle w:val="ListParagraph"/>
        <w:ind w:left="0"/>
        <w:rPr>
          <w:rFonts w:ascii="Garamond" w:hAnsi="Garamond"/>
          <w:b/>
        </w:rPr>
      </w:pPr>
      <w:r w:rsidRPr="000613E9">
        <w:rPr>
          <w:rFonts w:ascii="Garamond" w:hAnsi="Garamond"/>
          <w:b/>
        </w:rPr>
        <w:t xml:space="preserve">Directed Thesis Projects </w:t>
      </w:r>
    </w:p>
    <w:p w:rsidR="000613E9" w:rsidRPr="000613E9" w:rsidRDefault="000613E9" w:rsidP="000613E9">
      <w:pPr>
        <w:pStyle w:val="ListParagraph"/>
        <w:ind w:left="0"/>
        <w:rPr>
          <w:rFonts w:ascii="Garamond" w:hAnsi="Garamond"/>
          <w:b/>
        </w:rPr>
      </w:pPr>
    </w:p>
    <w:p w:rsidR="002B2642" w:rsidRDefault="002B2642" w:rsidP="007624F6">
      <w:pPr>
        <w:pStyle w:val="ListParagraph"/>
        <w:numPr>
          <w:ilvl w:val="0"/>
          <w:numId w:val="3"/>
        </w:numPr>
        <w:rPr>
          <w:rFonts w:ascii="Garamond" w:hAnsi="Garamond"/>
        </w:rPr>
      </w:pPr>
      <w:r>
        <w:rPr>
          <w:rFonts w:ascii="Garamond" w:hAnsi="Garamond"/>
        </w:rPr>
        <w:t xml:space="preserve">Taylor, A. (2015) “Connecting the dots: Issues of organizational identity among training and development professionals.” </w:t>
      </w:r>
      <w:r w:rsidRPr="002B2642">
        <w:rPr>
          <w:rFonts w:ascii="Garamond" w:hAnsi="Garamond"/>
        </w:rPr>
        <w:t>Marquette University</w:t>
      </w:r>
      <w:r>
        <w:rPr>
          <w:rFonts w:ascii="Garamond" w:hAnsi="Garamond"/>
        </w:rPr>
        <w:t>.</w:t>
      </w:r>
    </w:p>
    <w:p w:rsidR="007624F6" w:rsidRPr="007624F6" w:rsidRDefault="00773F70" w:rsidP="007624F6">
      <w:pPr>
        <w:pStyle w:val="ListParagraph"/>
        <w:numPr>
          <w:ilvl w:val="0"/>
          <w:numId w:val="3"/>
        </w:numPr>
        <w:rPr>
          <w:rFonts w:ascii="Garamond" w:hAnsi="Garamond"/>
        </w:rPr>
      </w:pPr>
      <w:r>
        <w:rPr>
          <w:rFonts w:ascii="Garamond" w:hAnsi="Garamond"/>
        </w:rPr>
        <w:t>Torres, D.H. (2014</w:t>
      </w:r>
      <w:r w:rsidR="007624F6" w:rsidRPr="007624F6">
        <w:rPr>
          <w:rFonts w:ascii="Garamond" w:hAnsi="Garamond"/>
        </w:rPr>
        <w:t>) “’Wholeness in a fragmented world’: 21</w:t>
      </w:r>
      <w:r w:rsidR="007624F6" w:rsidRPr="007624F6">
        <w:rPr>
          <w:rFonts w:ascii="Garamond" w:hAnsi="Garamond"/>
          <w:vertAlign w:val="superscript"/>
        </w:rPr>
        <w:t>st</w:t>
      </w:r>
      <w:r w:rsidR="007624F6" w:rsidRPr="007624F6">
        <w:rPr>
          <w:rFonts w:ascii="Garamond" w:hAnsi="Garamond"/>
        </w:rPr>
        <w:t>-century identity building in/by the Christian Church Disciples of Christ.</w:t>
      </w:r>
      <w:r w:rsidR="007624F6">
        <w:rPr>
          <w:rFonts w:ascii="Garamond" w:hAnsi="Garamond"/>
        </w:rPr>
        <w:t>”</w:t>
      </w:r>
      <w:r w:rsidR="007624F6" w:rsidRPr="007624F6">
        <w:rPr>
          <w:rFonts w:ascii="Garamond" w:hAnsi="Garamond"/>
        </w:rPr>
        <w:t xml:space="preserve"> Marquette University.</w:t>
      </w:r>
    </w:p>
    <w:p w:rsidR="007624F6" w:rsidRPr="007B645D" w:rsidRDefault="007624F6" w:rsidP="00155A45">
      <w:pPr>
        <w:rPr>
          <w:rFonts w:ascii="Garamond" w:hAnsi="Garamond"/>
        </w:rPr>
      </w:pPr>
    </w:p>
    <w:p w:rsidR="00155A45" w:rsidRPr="000613E9" w:rsidRDefault="00155A45" w:rsidP="00155A45">
      <w:pPr>
        <w:rPr>
          <w:rFonts w:ascii="Garamond" w:hAnsi="Garamond"/>
          <w:b/>
        </w:rPr>
      </w:pPr>
      <w:r w:rsidRPr="000613E9">
        <w:rPr>
          <w:rFonts w:ascii="Garamond" w:hAnsi="Garamond"/>
          <w:b/>
        </w:rPr>
        <w:t>Student Committees</w:t>
      </w:r>
    </w:p>
    <w:p w:rsidR="00155A45" w:rsidRPr="007B645D" w:rsidRDefault="00155A45" w:rsidP="00155A45">
      <w:pPr>
        <w:rPr>
          <w:rFonts w:ascii="Garamond" w:hAnsi="Garamond"/>
        </w:rPr>
      </w:pPr>
    </w:p>
    <w:p w:rsidR="00942D14" w:rsidRPr="000613E9" w:rsidRDefault="00942D14" w:rsidP="000613E9">
      <w:pPr>
        <w:pStyle w:val="ListParagraph"/>
        <w:numPr>
          <w:ilvl w:val="0"/>
          <w:numId w:val="3"/>
        </w:numPr>
        <w:rPr>
          <w:rFonts w:ascii="Garamond" w:hAnsi="Garamond"/>
        </w:rPr>
      </w:pPr>
      <w:r w:rsidRPr="007B645D">
        <w:rPr>
          <w:rFonts w:ascii="Garamond" w:hAnsi="Garamond"/>
        </w:rPr>
        <w:t>Mentor-  McNair Scholar Program, 2012 (Virginia Sánchez)</w:t>
      </w:r>
    </w:p>
    <w:p w:rsidR="00285A22" w:rsidRPr="007B645D" w:rsidRDefault="00285A22" w:rsidP="00285A22">
      <w:pPr>
        <w:pStyle w:val="ListParagraph"/>
        <w:numPr>
          <w:ilvl w:val="0"/>
          <w:numId w:val="3"/>
        </w:numPr>
        <w:rPr>
          <w:rFonts w:ascii="Garamond" w:hAnsi="Garamond"/>
        </w:rPr>
      </w:pPr>
      <w:r w:rsidRPr="007B645D">
        <w:rPr>
          <w:rFonts w:ascii="Garamond" w:hAnsi="Garamond"/>
        </w:rPr>
        <w:t xml:space="preserve">Member- M.A. Thesis Committee, 2012 (Barry </w:t>
      </w:r>
      <w:proofErr w:type="spellStart"/>
      <w:r w:rsidRPr="007B645D">
        <w:rPr>
          <w:rFonts w:ascii="Garamond" w:hAnsi="Garamond"/>
        </w:rPr>
        <w:t>Henrichs</w:t>
      </w:r>
      <w:proofErr w:type="spellEnd"/>
      <w:r w:rsidRPr="007B645D">
        <w:rPr>
          <w:rFonts w:ascii="Garamond" w:hAnsi="Garamond"/>
        </w:rPr>
        <w:t>)</w:t>
      </w:r>
      <w:r w:rsidR="00155A45" w:rsidRPr="007B645D">
        <w:rPr>
          <w:rFonts w:ascii="Garamond" w:hAnsi="Garamond"/>
        </w:rPr>
        <w:tab/>
      </w:r>
    </w:p>
    <w:p w:rsidR="000613E9" w:rsidRPr="000613E9" w:rsidRDefault="000613E9" w:rsidP="000613E9">
      <w:pPr>
        <w:pStyle w:val="ListParagraph"/>
        <w:numPr>
          <w:ilvl w:val="0"/>
          <w:numId w:val="3"/>
        </w:numPr>
        <w:rPr>
          <w:rFonts w:ascii="Garamond" w:hAnsi="Garamond"/>
        </w:rPr>
      </w:pPr>
      <w:r w:rsidRPr="007B645D">
        <w:rPr>
          <w:rFonts w:ascii="Garamond" w:hAnsi="Garamond"/>
        </w:rPr>
        <w:t xml:space="preserve">Member- M.A. Comprehensive Exam Committee, 2012 (Christopher </w:t>
      </w:r>
      <w:proofErr w:type="spellStart"/>
      <w:r w:rsidRPr="007B645D">
        <w:rPr>
          <w:rFonts w:ascii="Garamond" w:hAnsi="Garamond"/>
        </w:rPr>
        <w:t>Wysocki</w:t>
      </w:r>
      <w:proofErr w:type="spellEnd"/>
      <w:r w:rsidRPr="007B645D">
        <w:rPr>
          <w:rFonts w:ascii="Garamond" w:hAnsi="Garamond"/>
        </w:rPr>
        <w:t>)</w:t>
      </w:r>
    </w:p>
    <w:p w:rsidR="00155A45" w:rsidRPr="007B645D" w:rsidRDefault="00155A45" w:rsidP="00285A22">
      <w:pPr>
        <w:pStyle w:val="ListParagraph"/>
        <w:numPr>
          <w:ilvl w:val="0"/>
          <w:numId w:val="3"/>
        </w:numPr>
        <w:rPr>
          <w:rFonts w:ascii="Garamond" w:hAnsi="Garamond"/>
        </w:rPr>
      </w:pPr>
      <w:r w:rsidRPr="007B645D">
        <w:rPr>
          <w:rFonts w:ascii="Garamond" w:hAnsi="Garamond"/>
        </w:rPr>
        <w:t>Member</w:t>
      </w:r>
      <w:r w:rsidR="00285A22" w:rsidRPr="007B645D">
        <w:rPr>
          <w:rFonts w:ascii="Garamond" w:hAnsi="Garamond"/>
        </w:rPr>
        <w:t>-</w:t>
      </w:r>
      <w:r w:rsidRPr="007B645D">
        <w:rPr>
          <w:rFonts w:ascii="Garamond" w:hAnsi="Garamond"/>
        </w:rPr>
        <w:t xml:space="preserve"> M.A. Thesis Committee, 2011 (Colleen C. Moore)</w:t>
      </w:r>
    </w:p>
    <w:p w:rsidR="00155A45" w:rsidRPr="000613E9" w:rsidRDefault="00155A45" w:rsidP="00155A45">
      <w:pPr>
        <w:pStyle w:val="ListParagraph"/>
        <w:numPr>
          <w:ilvl w:val="0"/>
          <w:numId w:val="3"/>
        </w:numPr>
        <w:rPr>
          <w:rFonts w:ascii="Garamond" w:hAnsi="Garamond"/>
        </w:rPr>
      </w:pPr>
      <w:r w:rsidRPr="007B645D">
        <w:rPr>
          <w:rFonts w:ascii="Garamond" w:hAnsi="Garamond"/>
        </w:rPr>
        <w:t>Member</w:t>
      </w:r>
      <w:r w:rsidR="00285A22" w:rsidRPr="007B645D">
        <w:rPr>
          <w:rFonts w:ascii="Garamond" w:hAnsi="Garamond"/>
        </w:rPr>
        <w:t>-</w:t>
      </w:r>
      <w:r w:rsidRPr="007B645D">
        <w:rPr>
          <w:rFonts w:ascii="Garamond" w:hAnsi="Garamond"/>
        </w:rPr>
        <w:t xml:space="preserve"> M.A. Thesis Committee, 2011 (Nora B. </w:t>
      </w:r>
      <w:proofErr w:type="spellStart"/>
      <w:r w:rsidRPr="007B645D">
        <w:rPr>
          <w:rFonts w:ascii="Garamond" w:hAnsi="Garamond"/>
        </w:rPr>
        <w:t>Pilak</w:t>
      </w:r>
      <w:proofErr w:type="spellEnd"/>
      <w:r w:rsidRPr="007B645D">
        <w:rPr>
          <w:rFonts w:ascii="Garamond" w:hAnsi="Garamond"/>
        </w:rPr>
        <w:t>)</w:t>
      </w:r>
    </w:p>
    <w:p w:rsidR="00A95C4E" w:rsidRPr="007B645D" w:rsidRDefault="00A95C4E" w:rsidP="00A95C4E">
      <w:pPr>
        <w:rPr>
          <w:rFonts w:ascii="Garamond" w:hAnsi="Garamond"/>
        </w:rPr>
      </w:pPr>
    </w:p>
    <w:p w:rsidR="00A95C4E" w:rsidRPr="000613E9" w:rsidRDefault="001E24AA" w:rsidP="00A95C4E">
      <w:pPr>
        <w:rPr>
          <w:rFonts w:ascii="Garamond" w:hAnsi="Garamond"/>
          <w:b/>
        </w:rPr>
      </w:pPr>
      <w:r w:rsidRPr="000613E9">
        <w:rPr>
          <w:rFonts w:ascii="Garamond" w:hAnsi="Garamond"/>
          <w:b/>
        </w:rPr>
        <w:t>College/</w:t>
      </w:r>
      <w:r w:rsidR="00A95C4E" w:rsidRPr="000613E9">
        <w:rPr>
          <w:rFonts w:ascii="Garamond" w:hAnsi="Garamond"/>
          <w:b/>
        </w:rPr>
        <w:t>University Committees</w:t>
      </w:r>
    </w:p>
    <w:p w:rsidR="00AF6CC3" w:rsidRPr="007B645D" w:rsidRDefault="00AF6CC3" w:rsidP="00A95C4E">
      <w:pPr>
        <w:rPr>
          <w:rFonts w:ascii="Garamond" w:hAnsi="Garamond"/>
          <w:b/>
          <w:i/>
        </w:rPr>
      </w:pPr>
    </w:p>
    <w:p w:rsidR="001E24AA" w:rsidRDefault="001E24AA" w:rsidP="00A95C4E">
      <w:pPr>
        <w:pStyle w:val="ListParagraph"/>
        <w:numPr>
          <w:ilvl w:val="0"/>
          <w:numId w:val="7"/>
        </w:numPr>
        <w:rPr>
          <w:rFonts w:ascii="Garamond" w:hAnsi="Garamond"/>
        </w:rPr>
      </w:pPr>
      <w:r>
        <w:rPr>
          <w:rFonts w:ascii="Garamond" w:hAnsi="Garamond"/>
        </w:rPr>
        <w:t>College of Communication Core Course Subcommittee (Spring 2015-Present)</w:t>
      </w:r>
    </w:p>
    <w:p w:rsidR="00A95C4E" w:rsidRPr="00AF6CC3" w:rsidRDefault="001E24AA" w:rsidP="00A95C4E">
      <w:pPr>
        <w:pStyle w:val="ListParagraph"/>
        <w:numPr>
          <w:ilvl w:val="0"/>
          <w:numId w:val="7"/>
        </w:numPr>
        <w:rPr>
          <w:rFonts w:ascii="Garamond" w:hAnsi="Garamond"/>
        </w:rPr>
      </w:pPr>
      <w:r>
        <w:rPr>
          <w:rFonts w:ascii="Garamond" w:hAnsi="Garamond"/>
        </w:rPr>
        <w:t xml:space="preserve">University </w:t>
      </w:r>
      <w:r w:rsidR="00AF6CC3" w:rsidRPr="00AF6CC3">
        <w:rPr>
          <w:rFonts w:ascii="Garamond" w:hAnsi="Garamond"/>
        </w:rPr>
        <w:t>Summer Enrollment Strategy Group (Fall 2013-Present)</w:t>
      </w:r>
    </w:p>
    <w:p w:rsidR="00A95C4E" w:rsidRPr="007B645D" w:rsidRDefault="00A95C4E" w:rsidP="00A95C4E">
      <w:pPr>
        <w:pStyle w:val="ListParagraph"/>
        <w:numPr>
          <w:ilvl w:val="0"/>
          <w:numId w:val="7"/>
        </w:numPr>
        <w:rPr>
          <w:rFonts w:ascii="Garamond" w:hAnsi="Garamond"/>
        </w:rPr>
      </w:pPr>
      <w:r w:rsidRPr="007B645D">
        <w:rPr>
          <w:rFonts w:ascii="Garamond" w:hAnsi="Garamond"/>
        </w:rPr>
        <w:t>Graduate Committee,</w:t>
      </w:r>
      <w:r w:rsidR="00465861" w:rsidRPr="007B645D">
        <w:rPr>
          <w:rFonts w:ascii="Garamond" w:hAnsi="Garamond"/>
        </w:rPr>
        <w:t xml:space="preserve"> College of Communication (Fall</w:t>
      </w:r>
      <w:r w:rsidRPr="007B645D">
        <w:rPr>
          <w:rFonts w:ascii="Garamond" w:hAnsi="Garamond"/>
        </w:rPr>
        <w:t xml:space="preserve"> 2012-Present)</w:t>
      </w:r>
    </w:p>
    <w:p w:rsidR="00A95C4E" w:rsidRPr="007B645D" w:rsidRDefault="00A95C4E" w:rsidP="00A95C4E">
      <w:pPr>
        <w:pStyle w:val="ListParagraph"/>
        <w:numPr>
          <w:ilvl w:val="0"/>
          <w:numId w:val="7"/>
        </w:numPr>
        <w:rPr>
          <w:rFonts w:ascii="Garamond" w:hAnsi="Garamond"/>
        </w:rPr>
      </w:pPr>
      <w:r w:rsidRPr="007B645D">
        <w:rPr>
          <w:rFonts w:ascii="Garamond" w:hAnsi="Garamond"/>
        </w:rPr>
        <w:t>Undergraduate Curriculum Committee Representative (Fall, 2012-Present)</w:t>
      </w:r>
    </w:p>
    <w:p w:rsidR="0041138C" w:rsidRPr="007B645D" w:rsidRDefault="0041138C" w:rsidP="00A95C4E">
      <w:pPr>
        <w:pStyle w:val="ListParagraph"/>
        <w:numPr>
          <w:ilvl w:val="0"/>
          <w:numId w:val="7"/>
        </w:numPr>
        <w:rPr>
          <w:rFonts w:ascii="Garamond" w:hAnsi="Garamond"/>
        </w:rPr>
      </w:pPr>
      <w:r w:rsidRPr="007B645D">
        <w:rPr>
          <w:rFonts w:ascii="Garamond" w:hAnsi="Garamond"/>
        </w:rPr>
        <w:t>Search Committee Member</w:t>
      </w:r>
      <w:r w:rsidR="00465861" w:rsidRPr="007B645D">
        <w:rPr>
          <w:rFonts w:ascii="Garamond" w:hAnsi="Garamond"/>
        </w:rPr>
        <w:t>: PR/CCOM position (Summer/Fall</w:t>
      </w:r>
      <w:r w:rsidRPr="007B645D">
        <w:rPr>
          <w:rFonts w:ascii="Garamond" w:hAnsi="Garamond"/>
        </w:rPr>
        <w:t xml:space="preserve"> 2012)</w:t>
      </w:r>
    </w:p>
    <w:p w:rsidR="0041138C" w:rsidRPr="007B645D" w:rsidRDefault="0041138C" w:rsidP="00A95C4E">
      <w:pPr>
        <w:pStyle w:val="ListParagraph"/>
        <w:numPr>
          <w:ilvl w:val="0"/>
          <w:numId w:val="7"/>
        </w:numPr>
        <w:rPr>
          <w:rFonts w:ascii="Garamond" w:hAnsi="Garamond"/>
        </w:rPr>
      </w:pPr>
      <w:r w:rsidRPr="007B645D">
        <w:rPr>
          <w:rFonts w:ascii="Garamond" w:hAnsi="Garamond"/>
        </w:rPr>
        <w:t xml:space="preserve">Search Committee Member: Adjunct Assistant Professor in Leadership and Organizations, College </w:t>
      </w:r>
      <w:r w:rsidR="00465861" w:rsidRPr="007B645D">
        <w:rPr>
          <w:rFonts w:ascii="Garamond" w:hAnsi="Garamond"/>
        </w:rPr>
        <w:t>of Professional Studies (Summer</w:t>
      </w:r>
      <w:r w:rsidRPr="007B645D">
        <w:rPr>
          <w:rFonts w:ascii="Garamond" w:hAnsi="Garamond"/>
        </w:rPr>
        <w:t xml:space="preserve"> 2012)</w:t>
      </w:r>
    </w:p>
    <w:p w:rsidR="00155A45" w:rsidRPr="007B645D" w:rsidRDefault="00155A45" w:rsidP="00155A45">
      <w:pPr>
        <w:rPr>
          <w:rFonts w:ascii="Garamond" w:hAnsi="Garamond"/>
        </w:rPr>
      </w:pPr>
    </w:p>
    <w:p w:rsidR="00155A45" w:rsidRPr="000613E9" w:rsidRDefault="00155A45" w:rsidP="00155A45">
      <w:pPr>
        <w:rPr>
          <w:rFonts w:ascii="Garamond" w:hAnsi="Garamond"/>
          <w:b/>
        </w:rPr>
      </w:pPr>
      <w:r w:rsidRPr="000613E9">
        <w:rPr>
          <w:rFonts w:ascii="Garamond" w:hAnsi="Garamond"/>
          <w:b/>
        </w:rPr>
        <w:t>College</w:t>
      </w:r>
      <w:r w:rsidR="00285A22" w:rsidRPr="000613E9">
        <w:rPr>
          <w:rFonts w:ascii="Garamond" w:hAnsi="Garamond"/>
          <w:b/>
        </w:rPr>
        <w:t>/University</w:t>
      </w:r>
      <w:r w:rsidRPr="000613E9">
        <w:rPr>
          <w:rFonts w:ascii="Garamond" w:hAnsi="Garamond"/>
          <w:b/>
        </w:rPr>
        <w:t xml:space="preserve"> </w:t>
      </w:r>
      <w:r w:rsidR="002B789A" w:rsidRPr="000613E9">
        <w:rPr>
          <w:rFonts w:ascii="Garamond" w:hAnsi="Garamond"/>
          <w:b/>
        </w:rPr>
        <w:t>Invited Talks</w:t>
      </w:r>
    </w:p>
    <w:p w:rsidR="00285A22" w:rsidRDefault="00155A45" w:rsidP="00285A22">
      <w:pPr>
        <w:rPr>
          <w:rFonts w:ascii="Garamond" w:hAnsi="Garamond"/>
        </w:rPr>
      </w:pPr>
      <w:r w:rsidRPr="007B645D">
        <w:rPr>
          <w:rFonts w:ascii="Garamond" w:hAnsi="Garamond"/>
        </w:rPr>
        <w:tab/>
      </w:r>
    </w:p>
    <w:p w:rsidR="00EF2899" w:rsidRDefault="00EF2899" w:rsidP="00EF2899">
      <w:pPr>
        <w:pStyle w:val="ListParagraph"/>
        <w:numPr>
          <w:ilvl w:val="0"/>
          <w:numId w:val="4"/>
        </w:numPr>
        <w:rPr>
          <w:rFonts w:ascii="Garamond" w:hAnsi="Garamond"/>
        </w:rPr>
      </w:pPr>
      <w:r w:rsidRPr="007B645D">
        <w:rPr>
          <w:rFonts w:ascii="Garamond" w:hAnsi="Garamond"/>
        </w:rPr>
        <w:t>“Difference-Making and the Corporate Conscience</w:t>
      </w:r>
      <w:r>
        <w:rPr>
          <w:rFonts w:ascii="Garamond" w:hAnsi="Garamond"/>
        </w:rPr>
        <w:t>.</w:t>
      </w:r>
      <w:r w:rsidRPr="007B645D">
        <w:rPr>
          <w:rFonts w:ascii="Garamond" w:hAnsi="Garamond"/>
        </w:rPr>
        <w:t>”</w:t>
      </w:r>
      <w:r>
        <w:rPr>
          <w:rFonts w:ascii="Garamond" w:hAnsi="Garamond"/>
        </w:rPr>
        <w:t xml:space="preserve"> </w:t>
      </w:r>
      <w:r w:rsidRPr="007B645D">
        <w:rPr>
          <w:rFonts w:ascii="Garamond" w:hAnsi="Garamond"/>
        </w:rPr>
        <w:t>Speaker for</w:t>
      </w:r>
      <w:r>
        <w:rPr>
          <w:rFonts w:ascii="Garamond" w:hAnsi="Garamond"/>
        </w:rPr>
        <w:t xml:space="preserve"> “Preview the Classroom,” </w:t>
      </w:r>
      <w:r w:rsidRPr="002B789A">
        <w:rPr>
          <w:rFonts w:ascii="Garamond" w:hAnsi="Garamond"/>
        </w:rPr>
        <w:t>Marquette University</w:t>
      </w:r>
      <w:r>
        <w:rPr>
          <w:rFonts w:ascii="Garamond" w:hAnsi="Garamond"/>
        </w:rPr>
        <w:t xml:space="preserve">. </w:t>
      </w:r>
      <w:r w:rsidRPr="007B645D">
        <w:rPr>
          <w:rFonts w:ascii="Garamond" w:hAnsi="Garamond"/>
        </w:rPr>
        <w:t>Summer</w:t>
      </w:r>
      <w:r>
        <w:rPr>
          <w:rFonts w:ascii="Garamond" w:hAnsi="Garamond"/>
        </w:rPr>
        <w:t>,</w:t>
      </w:r>
      <w:r w:rsidRPr="007B645D">
        <w:rPr>
          <w:rFonts w:ascii="Garamond" w:hAnsi="Garamond"/>
        </w:rPr>
        <w:t xml:space="preserve"> 2012</w:t>
      </w:r>
      <w:r>
        <w:rPr>
          <w:rFonts w:ascii="Garamond" w:hAnsi="Garamond"/>
        </w:rPr>
        <w:t>.</w:t>
      </w:r>
    </w:p>
    <w:p w:rsidR="002B789A" w:rsidRDefault="002B789A" w:rsidP="00EF2899">
      <w:pPr>
        <w:pStyle w:val="ListParagraph"/>
        <w:numPr>
          <w:ilvl w:val="0"/>
          <w:numId w:val="4"/>
        </w:numPr>
        <w:rPr>
          <w:rFonts w:ascii="Garamond" w:hAnsi="Garamond"/>
        </w:rPr>
      </w:pPr>
      <w:r w:rsidRPr="002B789A">
        <w:rPr>
          <w:rFonts w:ascii="Garamond" w:hAnsi="Garamond"/>
        </w:rPr>
        <w:t>“Connection, Community, Care.” Speaker at L</w:t>
      </w:r>
      <w:r>
        <w:rPr>
          <w:rFonts w:ascii="Garamond" w:hAnsi="Garamond"/>
        </w:rPr>
        <w:t xml:space="preserve">ambda Pi Eta Induction Ceremony, </w:t>
      </w:r>
      <w:r w:rsidRPr="002B789A">
        <w:rPr>
          <w:rFonts w:ascii="Garamond" w:hAnsi="Garamond"/>
        </w:rPr>
        <w:t>Marquette University</w:t>
      </w:r>
      <w:r>
        <w:rPr>
          <w:rFonts w:ascii="Garamond" w:hAnsi="Garamond"/>
        </w:rPr>
        <w:t>.</w:t>
      </w:r>
      <w:r w:rsidRPr="002B789A">
        <w:rPr>
          <w:rFonts w:ascii="Garamond" w:hAnsi="Garamond"/>
        </w:rPr>
        <w:t xml:space="preserve"> </w:t>
      </w:r>
      <w:r>
        <w:rPr>
          <w:rFonts w:ascii="Garamond" w:hAnsi="Garamond"/>
        </w:rPr>
        <w:t>Sp</w:t>
      </w:r>
      <w:r w:rsidRPr="002B789A">
        <w:rPr>
          <w:rFonts w:ascii="Garamond" w:hAnsi="Garamond"/>
        </w:rPr>
        <w:t>ring</w:t>
      </w:r>
      <w:r>
        <w:rPr>
          <w:rFonts w:ascii="Garamond" w:hAnsi="Garamond"/>
        </w:rPr>
        <w:t>,</w:t>
      </w:r>
      <w:r w:rsidRPr="002B789A">
        <w:rPr>
          <w:rFonts w:ascii="Garamond" w:hAnsi="Garamond"/>
        </w:rPr>
        <w:t xml:space="preserve"> 2012</w:t>
      </w:r>
      <w:r>
        <w:rPr>
          <w:rFonts w:ascii="Garamond" w:hAnsi="Garamond"/>
        </w:rPr>
        <w:t>.</w:t>
      </w:r>
    </w:p>
    <w:p w:rsidR="00285A22" w:rsidRPr="007B645D" w:rsidRDefault="00285A22" w:rsidP="00155A45">
      <w:pPr>
        <w:rPr>
          <w:rFonts w:ascii="Garamond" w:hAnsi="Garamond"/>
        </w:rPr>
      </w:pPr>
    </w:p>
    <w:p w:rsidR="00155A45" w:rsidRPr="000613E9" w:rsidRDefault="00155A45" w:rsidP="00155A45">
      <w:pPr>
        <w:rPr>
          <w:rFonts w:ascii="Garamond" w:hAnsi="Garamond"/>
          <w:b/>
        </w:rPr>
      </w:pPr>
      <w:r w:rsidRPr="000613E9">
        <w:rPr>
          <w:rFonts w:ascii="Garamond" w:hAnsi="Garamond"/>
          <w:b/>
        </w:rPr>
        <w:t>Disciplinary Service</w:t>
      </w:r>
    </w:p>
    <w:p w:rsidR="00155A45" w:rsidRDefault="00155A45" w:rsidP="00155A45">
      <w:pPr>
        <w:rPr>
          <w:rFonts w:ascii="Garamond" w:hAnsi="Garamond"/>
        </w:rPr>
      </w:pPr>
    </w:p>
    <w:p w:rsidR="00431240" w:rsidRPr="000613E9" w:rsidRDefault="00431240" w:rsidP="000613E9">
      <w:pPr>
        <w:ind w:left="360"/>
        <w:rPr>
          <w:rFonts w:ascii="Garamond" w:hAnsi="Garamond"/>
          <w:u w:val="single"/>
        </w:rPr>
      </w:pPr>
      <w:r w:rsidRPr="000613E9">
        <w:rPr>
          <w:rFonts w:ascii="Garamond" w:hAnsi="Garamond"/>
          <w:u w:val="single"/>
        </w:rPr>
        <w:t>Ad Hoc Journal Reviewing</w:t>
      </w:r>
    </w:p>
    <w:p w:rsidR="0014530D" w:rsidRDefault="0014530D" w:rsidP="003710B9">
      <w:pPr>
        <w:pStyle w:val="ListParagraph"/>
        <w:numPr>
          <w:ilvl w:val="0"/>
          <w:numId w:val="6"/>
        </w:numPr>
        <w:rPr>
          <w:rFonts w:ascii="Garamond" w:hAnsi="Garamond"/>
          <w:i/>
        </w:rPr>
        <w:sectPr w:rsidR="0014530D" w:rsidSect="00155A45">
          <w:type w:val="continuous"/>
          <w:pgSz w:w="12240" w:h="15840"/>
          <w:pgMar w:top="1440" w:right="1440" w:bottom="1440" w:left="1440" w:header="720" w:footer="720" w:gutter="0"/>
          <w:cols w:space="720"/>
          <w:docGrid w:linePitch="360"/>
        </w:sectPr>
      </w:pPr>
    </w:p>
    <w:p w:rsidR="00431240" w:rsidRDefault="00431240" w:rsidP="003710B9">
      <w:pPr>
        <w:pStyle w:val="ListParagraph"/>
        <w:numPr>
          <w:ilvl w:val="0"/>
          <w:numId w:val="6"/>
        </w:numPr>
        <w:rPr>
          <w:rFonts w:ascii="Garamond" w:hAnsi="Garamond"/>
          <w:i/>
        </w:rPr>
      </w:pPr>
      <w:r>
        <w:rPr>
          <w:rFonts w:ascii="Garamond" w:hAnsi="Garamond"/>
          <w:i/>
        </w:rPr>
        <w:lastRenderedPageBreak/>
        <w:t>Business and Professional Communication Quarterly</w:t>
      </w:r>
    </w:p>
    <w:p w:rsidR="00431240" w:rsidRDefault="00431240" w:rsidP="003710B9">
      <w:pPr>
        <w:pStyle w:val="ListParagraph"/>
        <w:numPr>
          <w:ilvl w:val="0"/>
          <w:numId w:val="6"/>
        </w:numPr>
        <w:rPr>
          <w:rFonts w:ascii="Garamond" w:hAnsi="Garamond"/>
          <w:i/>
        </w:rPr>
      </w:pPr>
      <w:r w:rsidRPr="00431240">
        <w:rPr>
          <w:rFonts w:ascii="Garamond" w:hAnsi="Garamond"/>
          <w:i/>
        </w:rPr>
        <w:t>Human Relations</w:t>
      </w:r>
    </w:p>
    <w:p w:rsidR="00431240" w:rsidRDefault="00431240" w:rsidP="00431240">
      <w:pPr>
        <w:pStyle w:val="ListParagraph"/>
        <w:numPr>
          <w:ilvl w:val="0"/>
          <w:numId w:val="6"/>
        </w:numPr>
        <w:rPr>
          <w:rFonts w:ascii="Garamond" w:hAnsi="Garamond"/>
          <w:i/>
        </w:rPr>
      </w:pPr>
      <w:r>
        <w:rPr>
          <w:rFonts w:ascii="Garamond" w:hAnsi="Garamond"/>
          <w:i/>
        </w:rPr>
        <w:t>International Journal of E-Planning Research</w:t>
      </w:r>
    </w:p>
    <w:p w:rsidR="00431240" w:rsidRDefault="00431240" w:rsidP="00431240">
      <w:pPr>
        <w:pStyle w:val="ListParagraph"/>
        <w:numPr>
          <w:ilvl w:val="0"/>
          <w:numId w:val="6"/>
        </w:numPr>
        <w:rPr>
          <w:rFonts w:ascii="Garamond" w:hAnsi="Garamond"/>
          <w:i/>
        </w:rPr>
      </w:pPr>
      <w:r>
        <w:rPr>
          <w:rFonts w:ascii="Garamond" w:hAnsi="Garamond"/>
          <w:i/>
        </w:rPr>
        <w:lastRenderedPageBreak/>
        <w:t xml:space="preserve">Journal of Communication </w:t>
      </w:r>
    </w:p>
    <w:p w:rsidR="0014530D" w:rsidRPr="00431240" w:rsidRDefault="0014530D" w:rsidP="00431240">
      <w:pPr>
        <w:pStyle w:val="ListParagraph"/>
        <w:numPr>
          <w:ilvl w:val="0"/>
          <w:numId w:val="6"/>
        </w:numPr>
        <w:rPr>
          <w:rFonts w:ascii="Garamond" w:hAnsi="Garamond"/>
          <w:i/>
        </w:rPr>
      </w:pPr>
      <w:r>
        <w:rPr>
          <w:rFonts w:ascii="Garamond" w:hAnsi="Garamond"/>
          <w:i/>
        </w:rPr>
        <w:t>Lambda Pi Eta Undergraduate Journal</w:t>
      </w:r>
    </w:p>
    <w:p w:rsidR="00431240" w:rsidRPr="00431240" w:rsidRDefault="00431240" w:rsidP="003710B9">
      <w:pPr>
        <w:pStyle w:val="ListParagraph"/>
        <w:numPr>
          <w:ilvl w:val="0"/>
          <w:numId w:val="6"/>
        </w:numPr>
        <w:rPr>
          <w:rFonts w:ascii="Garamond" w:hAnsi="Garamond"/>
          <w:i/>
        </w:rPr>
      </w:pPr>
      <w:proofErr w:type="spellStart"/>
      <w:r w:rsidRPr="00431240">
        <w:rPr>
          <w:rFonts w:ascii="Garamond" w:hAnsi="Garamond"/>
          <w:i/>
        </w:rPr>
        <w:t>SageOpen</w:t>
      </w:r>
      <w:proofErr w:type="spellEnd"/>
    </w:p>
    <w:p w:rsidR="00431240" w:rsidRDefault="00431240" w:rsidP="003710B9">
      <w:pPr>
        <w:pStyle w:val="ListParagraph"/>
        <w:numPr>
          <w:ilvl w:val="0"/>
          <w:numId w:val="6"/>
        </w:numPr>
        <w:rPr>
          <w:rFonts w:ascii="Garamond" w:hAnsi="Garamond"/>
          <w:i/>
        </w:rPr>
      </w:pPr>
      <w:r>
        <w:rPr>
          <w:rFonts w:ascii="Garamond" w:hAnsi="Garamond"/>
          <w:i/>
        </w:rPr>
        <w:t>Sexualities</w:t>
      </w:r>
    </w:p>
    <w:p w:rsidR="0014530D" w:rsidRDefault="0014530D" w:rsidP="00155A45">
      <w:pPr>
        <w:rPr>
          <w:rFonts w:ascii="Garamond" w:hAnsi="Garamond"/>
        </w:rPr>
        <w:sectPr w:rsidR="0014530D" w:rsidSect="0014530D">
          <w:type w:val="continuous"/>
          <w:pgSz w:w="12240" w:h="15840"/>
          <w:pgMar w:top="1440" w:right="1440" w:bottom="1440" w:left="1440" w:header="720" w:footer="720" w:gutter="0"/>
          <w:cols w:num="2" w:space="720"/>
          <w:docGrid w:linePitch="360"/>
        </w:sectPr>
      </w:pPr>
    </w:p>
    <w:p w:rsidR="00155A45" w:rsidRPr="007B645D" w:rsidRDefault="00155A45" w:rsidP="00155A45">
      <w:pPr>
        <w:rPr>
          <w:rFonts w:ascii="Garamond" w:hAnsi="Garamond"/>
        </w:rPr>
      </w:pPr>
    </w:p>
    <w:p w:rsidR="00155A45" w:rsidRPr="007B645D" w:rsidRDefault="00155A45" w:rsidP="000613E9">
      <w:pPr>
        <w:ind w:left="360"/>
        <w:rPr>
          <w:rFonts w:ascii="Garamond" w:hAnsi="Garamond"/>
          <w:u w:val="single"/>
        </w:rPr>
      </w:pPr>
      <w:r w:rsidRPr="007B645D">
        <w:rPr>
          <w:rFonts w:ascii="Garamond" w:hAnsi="Garamond"/>
          <w:u w:val="single"/>
        </w:rPr>
        <w:t xml:space="preserve">Central States Communication Association </w:t>
      </w:r>
    </w:p>
    <w:p w:rsidR="009326BF" w:rsidRPr="00EF7C28" w:rsidRDefault="009326BF" w:rsidP="00EF7C28">
      <w:pPr>
        <w:pStyle w:val="ListParagraph"/>
        <w:numPr>
          <w:ilvl w:val="0"/>
          <w:numId w:val="6"/>
        </w:numPr>
        <w:rPr>
          <w:rFonts w:ascii="Garamond" w:hAnsi="Garamond"/>
        </w:rPr>
      </w:pPr>
      <w:r w:rsidRPr="00EF7C28">
        <w:rPr>
          <w:rFonts w:ascii="Garamond" w:hAnsi="Garamond"/>
        </w:rPr>
        <w:t>Chair – Organizational and Professional Communication Interest Group</w:t>
      </w:r>
    </w:p>
    <w:p w:rsidR="00302406" w:rsidRPr="007B645D" w:rsidRDefault="009326BF" w:rsidP="00155A45">
      <w:pPr>
        <w:rPr>
          <w:rFonts w:ascii="Garamond" w:hAnsi="Garamond"/>
        </w:rPr>
      </w:pPr>
      <w:r w:rsidRPr="007B645D">
        <w:rPr>
          <w:rFonts w:ascii="Garamond" w:hAnsi="Garamond"/>
        </w:rPr>
        <w:tab/>
        <w:t>April 2013-present</w:t>
      </w:r>
    </w:p>
    <w:p w:rsidR="00155A45" w:rsidRPr="00EF7C28" w:rsidRDefault="00155A45" w:rsidP="00EF7C28">
      <w:pPr>
        <w:pStyle w:val="ListParagraph"/>
        <w:numPr>
          <w:ilvl w:val="0"/>
          <w:numId w:val="6"/>
        </w:numPr>
        <w:rPr>
          <w:rFonts w:ascii="Garamond" w:hAnsi="Garamond"/>
        </w:rPr>
      </w:pPr>
      <w:r w:rsidRPr="00EF7C28">
        <w:rPr>
          <w:rFonts w:ascii="Garamond" w:hAnsi="Garamond"/>
        </w:rPr>
        <w:t>Vice-Chair – Organizational and Professional Communication Interest Group</w:t>
      </w:r>
    </w:p>
    <w:p w:rsidR="00155A45" w:rsidRPr="007B645D" w:rsidRDefault="00155A45" w:rsidP="00155A45">
      <w:pPr>
        <w:rPr>
          <w:rFonts w:ascii="Garamond" w:hAnsi="Garamond"/>
        </w:rPr>
      </w:pPr>
      <w:r w:rsidRPr="007B645D">
        <w:rPr>
          <w:rFonts w:ascii="Garamond" w:hAnsi="Garamond"/>
        </w:rPr>
        <w:tab/>
        <w:t>April 2</w:t>
      </w:r>
      <w:r w:rsidR="009326BF" w:rsidRPr="007B645D">
        <w:rPr>
          <w:rFonts w:ascii="Garamond" w:hAnsi="Garamond"/>
        </w:rPr>
        <w:t>012-April 2013</w:t>
      </w:r>
    </w:p>
    <w:p w:rsidR="00155A45" w:rsidRPr="007B645D" w:rsidRDefault="00155A45" w:rsidP="00155A45">
      <w:pPr>
        <w:rPr>
          <w:rFonts w:ascii="Garamond" w:hAnsi="Garamond"/>
        </w:rPr>
      </w:pPr>
    </w:p>
    <w:p w:rsidR="00155A45" w:rsidRPr="007B645D" w:rsidRDefault="00155A45" w:rsidP="000613E9">
      <w:pPr>
        <w:tabs>
          <w:tab w:val="left" w:pos="360"/>
        </w:tabs>
        <w:ind w:left="360"/>
        <w:rPr>
          <w:rFonts w:ascii="Garamond" w:hAnsi="Garamond"/>
          <w:u w:val="single"/>
        </w:rPr>
      </w:pPr>
      <w:r w:rsidRPr="007B645D">
        <w:rPr>
          <w:rFonts w:ascii="Garamond" w:hAnsi="Garamond"/>
          <w:u w:val="single"/>
        </w:rPr>
        <w:t>National Communication Association</w:t>
      </w:r>
    </w:p>
    <w:p w:rsidR="00EF7C28" w:rsidRDefault="00EF7C28" w:rsidP="00EF7C28">
      <w:pPr>
        <w:pStyle w:val="ListParagraph"/>
        <w:numPr>
          <w:ilvl w:val="0"/>
          <w:numId w:val="6"/>
        </w:numPr>
        <w:rPr>
          <w:rFonts w:ascii="Garamond" w:hAnsi="Garamond"/>
        </w:rPr>
      </w:pPr>
      <w:r>
        <w:rPr>
          <w:rFonts w:ascii="Garamond" w:hAnsi="Garamond"/>
        </w:rPr>
        <w:t>Member – Book Award Subcommittee, Organizational Communication Division, 2015</w:t>
      </w:r>
    </w:p>
    <w:p w:rsidR="00AF6CC3" w:rsidRPr="00EF7C28" w:rsidRDefault="00AF6CC3" w:rsidP="00EF7C28">
      <w:pPr>
        <w:pStyle w:val="ListParagraph"/>
        <w:numPr>
          <w:ilvl w:val="0"/>
          <w:numId w:val="6"/>
        </w:numPr>
        <w:rPr>
          <w:rFonts w:ascii="Garamond" w:hAnsi="Garamond"/>
        </w:rPr>
      </w:pPr>
      <w:r w:rsidRPr="00EF7C28">
        <w:rPr>
          <w:rFonts w:ascii="Garamond" w:hAnsi="Garamond"/>
        </w:rPr>
        <w:t>Chair – Service Award Committee, Organizational Communication Division</w:t>
      </w:r>
    </w:p>
    <w:p w:rsidR="00AF6CC3" w:rsidRDefault="00AF6CC3" w:rsidP="00155A45">
      <w:pPr>
        <w:rPr>
          <w:rFonts w:ascii="Garamond" w:hAnsi="Garamond"/>
        </w:rPr>
      </w:pPr>
      <w:r>
        <w:rPr>
          <w:rFonts w:ascii="Garamond" w:hAnsi="Garamond"/>
        </w:rPr>
        <w:tab/>
        <w:t>2013</w:t>
      </w:r>
    </w:p>
    <w:p w:rsidR="00A95C4E" w:rsidRPr="00EF7C28" w:rsidRDefault="00A95C4E" w:rsidP="00EF7C28">
      <w:pPr>
        <w:pStyle w:val="ListParagraph"/>
        <w:numPr>
          <w:ilvl w:val="0"/>
          <w:numId w:val="6"/>
        </w:numPr>
        <w:rPr>
          <w:rFonts w:ascii="Garamond" w:hAnsi="Garamond"/>
        </w:rPr>
      </w:pPr>
      <w:r w:rsidRPr="00EF7C28">
        <w:rPr>
          <w:rFonts w:ascii="Garamond" w:hAnsi="Garamond"/>
        </w:rPr>
        <w:t>Member – Service Award Committee, Organizational Communication Division</w:t>
      </w:r>
    </w:p>
    <w:p w:rsidR="00A95C4E" w:rsidRPr="007B645D" w:rsidRDefault="00A95C4E" w:rsidP="00155A45">
      <w:pPr>
        <w:rPr>
          <w:rFonts w:ascii="Garamond" w:hAnsi="Garamond"/>
        </w:rPr>
      </w:pPr>
      <w:r w:rsidRPr="007B645D">
        <w:rPr>
          <w:rFonts w:ascii="Garamond" w:hAnsi="Garamond"/>
        </w:rPr>
        <w:tab/>
        <w:t>2012</w:t>
      </w:r>
      <w:r w:rsidR="00155A45" w:rsidRPr="007B645D">
        <w:rPr>
          <w:rFonts w:ascii="Garamond" w:hAnsi="Garamond"/>
        </w:rPr>
        <w:tab/>
      </w:r>
    </w:p>
    <w:p w:rsidR="00155A45" w:rsidRPr="00EF7C28" w:rsidRDefault="00155A45" w:rsidP="00EF7C28">
      <w:pPr>
        <w:pStyle w:val="ListParagraph"/>
        <w:numPr>
          <w:ilvl w:val="0"/>
          <w:numId w:val="6"/>
        </w:numPr>
        <w:rPr>
          <w:rFonts w:ascii="Garamond" w:hAnsi="Garamond"/>
        </w:rPr>
      </w:pPr>
      <w:r w:rsidRPr="00EF7C28">
        <w:rPr>
          <w:rFonts w:ascii="Garamond" w:hAnsi="Garamond"/>
        </w:rPr>
        <w:t>Reviewer – Organizational Communication Division</w:t>
      </w:r>
    </w:p>
    <w:p w:rsidR="00155A45" w:rsidRPr="007B645D" w:rsidRDefault="00155A45" w:rsidP="00155A45">
      <w:pPr>
        <w:rPr>
          <w:rFonts w:ascii="Garamond" w:hAnsi="Garamond"/>
        </w:rPr>
      </w:pPr>
      <w:r w:rsidRPr="007B645D">
        <w:rPr>
          <w:rFonts w:ascii="Garamond" w:hAnsi="Garamond"/>
        </w:rPr>
        <w:tab/>
        <w:t>2010, 2012</w:t>
      </w:r>
      <w:r w:rsidR="00EF7C28">
        <w:rPr>
          <w:rFonts w:ascii="Garamond" w:hAnsi="Garamond"/>
        </w:rPr>
        <w:t>, 2013, 2014</w:t>
      </w:r>
    </w:p>
    <w:p w:rsidR="00155A45" w:rsidRPr="00EF7C28" w:rsidRDefault="00155A45" w:rsidP="00EF7C28">
      <w:pPr>
        <w:pStyle w:val="ListParagraph"/>
        <w:numPr>
          <w:ilvl w:val="0"/>
          <w:numId w:val="6"/>
        </w:numPr>
        <w:rPr>
          <w:rFonts w:ascii="Garamond" w:hAnsi="Garamond"/>
        </w:rPr>
      </w:pPr>
      <w:r w:rsidRPr="00EF7C28">
        <w:rPr>
          <w:rFonts w:ascii="Garamond" w:hAnsi="Garamond"/>
        </w:rPr>
        <w:t xml:space="preserve">Reviewer – Feminist and Women’s Studies Division </w:t>
      </w:r>
    </w:p>
    <w:p w:rsidR="00155A45" w:rsidRPr="007B645D" w:rsidRDefault="00155A45" w:rsidP="00155A45">
      <w:pPr>
        <w:rPr>
          <w:rFonts w:ascii="Garamond" w:hAnsi="Garamond"/>
        </w:rPr>
      </w:pPr>
      <w:r w:rsidRPr="007B645D">
        <w:rPr>
          <w:rFonts w:ascii="Garamond" w:hAnsi="Garamond"/>
        </w:rPr>
        <w:tab/>
        <w:t>2009, 2010</w:t>
      </w:r>
    </w:p>
    <w:p w:rsidR="004928C5" w:rsidRPr="007B645D" w:rsidRDefault="004928C5" w:rsidP="00155A45">
      <w:pPr>
        <w:rPr>
          <w:rFonts w:ascii="Garamond" w:hAnsi="Garamond"/>
        </w:rPr>
      </w:pPr>
    </w:p>
    <w:p w:rsidR="00155A45" w:rsidRPr="007B645D" w:rsidRDefault="004928C5" w:rsidP="00155A45">
      <w:pPr>
        <w:rPr>
          <w:rFonts w:ascii="Garamond" w:hAnsi="Garamond"/>
          <w:b/>
          <w:i/>
        </w:rPr>
      </w:pPr>
      <w:r w:rsidRPr="007B645D">
        <w:rPr>
          <w:rFonts w:ascii="Garamond" w:hAnsi="Garamond"/>
          <w:b/>
          <w:i/>
        </w:rPr>
        <w:t>Other Service</w:t>
      </w:r>
    </w:p>
    <w:p w:rsidR="00155A45" w:rsidRPr="007B645D" w:rsidRDefault="00155A45" w:rsidP="00155A45">
      <w:pPr>
        <w:rPr>
          <w:rFonts w:ascii="Garamond" w:hAnsi="Garamond"/>
        </w:rPr>
      </w:pPr>
    </w:p>
    <w:p w:rsidR="00155A45" w:rsidRPr="000613E9" w:rsidRDefault="004928C5" w:rsidP="00155A45">
      <w:pPr>
        <w:pStyle w:val="ListParagraph"/>
        <w:numPr>
          <w:ilvl w:val="0"/>
          <w:numId w:val="6"/>
        </w:numPr>
        <w:rPr>
          <w:rFonts w:ascii="Garamond" w:hAnsi="Garamond"/>
        </w:rPr>
      </w:pPr>
      <w:r w:rsidRPr="000613E9">
        <w:rPr>
          <w:rFonts w:ascii="Garamond" w:hAnsi="Garamond"/>
        </w:rPr>
        <w:lastRenderedPageBreak/>
        <w:t xml:space="preserve">Review Board Member: </w:t>
      </w:r>
      <w:r w:rsidR="00155A45" w:rsidRPr="000613E9">
        <w:rPr>
          <w:rFonts w:ascii="Garamond" w:hAnsi="Garamond"/>
        </w:rPr>
        <w:t>Engineering Projects in Community Service (EPICS) at Purdue University</w:t>
      </w:r>
      <w:r w:rsidRPr="000613E9">
        <w:rPr>
          <w:rFonts w:ascii="Garamond" w:hAnsi="Garamond"/>
        </w:rPr>
        <w:t>. 2010.</w:t>
      </w:r>
    </w:p>
    <w:p w:rsidR="00155A45" w:rsidRPr="000613E9" w:rsidRDefault="00155A45" w:rsidP="00155A45">
      <w:pPr>
        <w:pStyle w:val="ListParagraph"/>
        <w:numPr>
          <w:ilvl w:val="0"/>
          <w:numId w:val="6"/>
        </w:numPr>
        <w:rPr>
          <w:rFonts w:ascii="Garamond" w:hAnsi="Garamond"/>
        </w:rPr>
      </w:pPr>
      <w:r w:rsidRPr="000613E9">
        <w:rPr>
          <w:rFonts w:ascii="Garamond" w:hAnsi="Garamond"/>
        </w:rPr>
        <w:t>Volunteer</w:t>
      </w:r>
      <w:r w:rsidR="004928C5" w:rsidRPr="000613E9">
        <w:rPr>
          <w:rFonts w:ascii="Garamond" w:hAnsi="Garamond"/>
        </w:rPr>
        <w:t xml:space="preserve"> and Presenter at</w:t>
      </w:r>
      <w:r w:rsidRPr="000613E9">
        <w:rPr>
          <w:rFonts w:ascii="Garamond" w:hAnsi="Garamond"/>
        </w:rPr>
        <w:t xml:space="preserve"> Graduate Recruitment Open House, Communication Department, Purdue University. </w:t>
      </w:r>
      <w:r w:rsidR="004928C5" w:rsidRPr="000613E9">
        <w:rPr>
          <w:rFonts w:ascii="Garamond" w:hAnsi="Garamond"/>
        </w:rPr>
        <w:t>2010.</w:t>
      </w:r>
    </w:p>
    <w:p w:rsidR="00155A45" w:rsidRPr="000613E9" w:rsidRDefault="004928C5" w:rsidP="000613E9">
      <w:pPr>
        <w:pStyle w:val="ListParagraph"/>
        <w:numPr>
          <w:ilvl w:val="0"/>
          <w:numId w:val="6"/>
        </w:numPr>
        <w:rPr>
          <w:rFonts w:ascii="Garamond" w:hAnsi="Garamond"/>
        </w:rPr>
      </w:pPr>
      <w:r w:rsidRPr="000613E9">
        <w:rPr>
          <w:rFonts w:ascii="Garamond" w:hAnsi="Garamond"/>
        </w:rPr>
        <w:t>Presentation Chair at</w:t>
      </w:r>
      <w:r w:rsidR="00155A45" w:rsidRPr="000613E9">
        <w:rPr>
          <w:rFonts w:ascii="Garamond" w:hAnsi="Garamond"/>
        </w:rPr>
        <w:t xml:space="preserve"> Purdue Graduate Student Conference on Communication Resear</w:t>
      </w:r>
      <w:r w:rsidRPr="000613E9">
        <w:rPr>
          <w:rFonts w:ascii="Garamond" w:hAnsi="Garamond"/>
        </w:rPr>
        <w:t>ch. 2010</w:t>
      </w:r>
      <w:r w:rsidR="00155A45" w:rsidRPr="000613E9">
        <w:rPr>
          <w:rFonts w:ascii="Garamond" w:hAnsi="Garamond"/>
        </w:rPr>
        <w:t xml:space="preserve">. </w:t>
      </w:r>
    </w:p>
    <w:p w:rsidR="00C945C0" w:rsidRPr="007B645D" w:rsidRDefault="00772480">
      <w:pPr>
        <w:rPr>
          <w:rFonts w:ascii="Garamond" w:hAnsi="Garamond"/>
        </w:rPr>
      </w:pPr>
    </w:p>
    <w:sectPr w:rsidR="00C945C0" w:rsidRPr="007B645D" w:rsidSect="00155A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80" w:rsidRDefault="00772480" w:rsidP="00155A45">
      <w:r>
        <w:separator/>
      </w:r>
    </w:p>
  </w:endnote>
  <w:endnote w:type="continuationSeparator" w:id="0">
    <w:p w:rsidR="00772480" w:rsidRDefault="00772480" w:rsidP="0015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198565"/>
      <w:docPartObj>
        <w:docPartGallery w:val="Page Numbers (Bottom of Page)"/>
        <w:docPartUnique/>
      </w:docPartObj>
    </w:sdtPr>
    <w:sdtEndPr>
      <w:rPr>
        <w:noProof/>
      </w:rPr>
    </w:sdtEndPr>
    <w:sdtContent>
      <w:p w:rsidR="00155A45" w:rsidRDefault="00155A45">
        <w:pPr>
          <w:pStyle w:val="Footer"/>
          <w:jc w:val="center"/>
        </w:pPr>
        <w:r>
          <w:t xml:space="preserve">Fyke </w:t>
        </w:r>
        <w:r>
          <w:fldChar w:fldCharType="begin"/>
        </w:r>
        <w:r>
          <w:instrText xml:space="preserve"> PAGE   \* MERGEFORMAT </w:instrText>
        </w:r>
        <w:r>
          <w:fldChar w:fldCharType="separate"/>
        </w:r>
        <w:r w:rsidR="00777179">
          <w:rPr>
            <w:noProof/>
          </w:rPr>
          <w:t>13</w:t>
        </w:r>
        <w:r>
          <w:rPr>
            <w:noProof/>
          </w:rPr>
          <w:fldChar w:fldCharType="end"/>
        </w:r>
      </w:p>
    </w:sdtContent>
  </w:sdt>
  <w:p w:rsidR="005C12E0" w:rsidRDefault="0077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80" w:rsidRDefault="00772480" w:rsidP="00155A45">
      <w:r>
        <w:separator/>
      </w:r>
    </w:p>
  </w:footnote>
  <w:footnote w:type="continuationSeparator" w:id="0">
    <w:p w:rsidR="00772480" w:rsidRDefault="00772480" w:rsidP="0015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09" w:rsidRDefault="00777179" w:rsidP="00D50A2B">
    <w:pPr>
      <w:pStyle w:val="Header"/>
      <w:rPr>
        <w:sz w:val="16"/>
        <w:szCs w:val="16"/>
      </w:rPr>
    </w:pPr>
    <w:r>
      <w:rPr>
        <w:sz w:val="16"/>
        <w:szCs w:val="16"/>
      </w:rPr>
      <w:t>August</w:t>
    </w:r>
    <w:r w:rsidR="00806109">
      <w:rPr>
        <w:sz w:val="16"/>
        <w:szCs w:val="16"/>
      </w:rPr>
      <w:t xml:space="preserve"> 2015</w:t>
    </w:r>
  </w:p>
  <w:p w:rsidR="00D50A2B" w:rsidRPr="00D50A2B" w:rsidRDefault="00D50A2B" w:rsidP="00D50A2B">
    <w:pPr>
      <w:pStyle w:val="Header"/>
      <w:rPr>
        <w:sz w:val="16"/>
        <w:szCs w:val="16"/>
      </w:rPr>
    </w:pPr>
    <w:r w:rsidRPr="00D50A2B">
      <w:rPr>
        <w:sz w:val="16"/>
        <w:szCs w:val="16"/>
      </w:rPr>
      <w:t xml:space="preserve">Always up-to-date CV available at </w:t>
    </w:r>
    <w:hyperlink r:id="rId1" w:history="1">
      <w:r w:rsidRPr="006146AD">
        <w:rPr>
          <w:rStyle w:val="Hyperlink"/>
          <w:sz w:val="16"/>
          <w:szCs w:val="16"/>
        </w:rPr>
        <w:t>www.jeremyfyke.com/cv.html</w:t>
      </w:r>
    </w:hyperlink>
    <w:r>
      <w:rPr>
        <w:sz w:val="16"/>
        <w:szCs w:val="16"/>
      </w:rPr>
      <w:t xml:space="preserve"> </w:t>
    </w:r>
  </w:p>
  <w:p w:rsidR="0052294B" w:rsidRDefault="00772480" w:rsidP="00D50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A89"/>
    <w:multiLevelType w:val="hybridMultilevel"/>
    <w:tmpl w:val="A3C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199D"/>
    <w:multiLevelType w:val="hybridMultilevel"/>
    <w:tmpl w:val="A82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67F0A"/>
    <w:multiLevelType w:val="hybridMultilevel"/>
    <w:tmpl w:val="007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4134A"/>
    <w:multiLevelType w:val="hybridMultilevel"/>
    <w:tmpl w:val="7E5A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C77DD"/>
    <w:multiLevelType w:val="hybridMultilevel"/>
    <w:tmpl w:val="724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37B75"/>
    <w:multiLevelType w:val="hybridMultilevel"/>
    <w:tmpl w:val="F96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92D5C"/>
    <w:multiLevelType w:val="hybridMultilevel"/>
    <w:tmpl w:val="BDC4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0003C"/>
    <w:multiLevelType w:val="hybridMultilevel"/>
    <w:tmpl w:val="9F2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10B66"/>
    <w:multiLevelType w:val="hybridMultilevel"/>
    <w:tmpl w:val="15F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A50E0"/>
    <w:multiLevelType w:val="hybridMultilevel"/>
    <w:tmpl w:val="AC3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F590E"/>
    <w:multiLevelType w:val="hybridMultilevel"/>
    <w:tmpl w:val="DB1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64F5E"/>
    <w:multiLevelType w:val="hybridMultilevel"/>
    <w:tmpl w:val="302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A44D1"/>
    <w:multiLevelType w:val="hybridMultilevel"/>
    <w:tmpl w:val="523E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F50CD"/>
    <w:multiLevelType w:val="hybridMultilevel"/>
    <w:tmpl w:val="4190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D2776"/>
    <w:multiLevelType w:val="hybridMultilevel"/>
    <w:tmpl w:val="24A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0"/>
  </w:num>
  <w:num w:numId="5">
    <w:abstractNumId w:val="0"/>
  </w:num>
  <w:num w:numId="6">
    <w:abstractNumId w:val="2"/>
  </w:num>
  <w:num w:numId="7">
    <w:abstractNumId w:val="9"/>
  </w:num>
  <w:num w:numId="8">
    <w:abstractNumId w:val="4"/>
  </w:num>
  <w:num w:numId="9">
    <w:abstractNumId w:val="8"/>
  </w:num>
  <w:num w:numId="10">
    <w:abstractNumId w:val="13"/>
  </w:num>
  <w:num w:numId="11">
    <w:abstractNumId w:val="1"/>
  </w:num>
  <w:num w:numId="12">
    <w:abstractNumId w:val="6"/>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45"/>
    <w:rsid w:val="000013BF"/>
    <w:rsid w:val="00024348"/>
    <w:rsid w:val="00033ED8"/>
    <w:rsid w:val="00037B7F"/>
    <w:rsid w:val="000450AE"/>
    <w:rsid w:val="000613E9"/>
    <w:rsid w:val="0006686A"/>
    <w:rsid w:val="00066999"/>
    <w:rsid w:val="0007301C"/>
    <w:rsid w:val="000A5DED"/>
    <w:rsid w:val="000B335E"/>
    <w:rsid w:val="000B36BC"/>
    <w:rsid w:val="000B5EA0"/>
    <w:rsid w:val="000C7325"/>
    <w:rsid w:val="000D2D49"/>
    <w:rsid w:val="000F339A"/>
    <w:rsid w:val="0012096C"/>
    <w:rsid w:val="00120E4E"/>
    <w:rsid w:val="00122981"/>
    <w:rsid w:val="0014530D"/>
    <w:rsid w:val="00155A45"/>
    <w:rsid w:val="00156F9A"/>
    <w:rsid w:val="00170864"/>
    <w:rsid w:val="00173564"/>
    <w:rsid w:val="00180BB0"/>
    <w:rsid w:val="0019076D"/>
    <w:rsid w:val="00196DEF"/>
    <w:rsid w:val="001973A9"/>
    <w:rsid w:val="001A1363"/>
    <w:rsid w:val="001A4829"/>
    <w:rsid w:val="001A78A8"/>
    <w:rsid w:val="001B4A64"/>
    <w:rsid w:val="001E02C9"/>
    <w:rsid w:val="001E1B1E"/>
    <w:rsid w:val="001E24AA"/>
    <w:rsid w:val="001F2D97"/>
    <w:rsid w:val="001F6650"/>
    <w:rsid w:val="002120DF"/>
    <w:rsid w:val="00231963"/>
    <w:rsid w:val="00232420"/>
    <w:rsid w:val="00274A9C"/>
    <w:rsid w:val="00282F2A"/>
    <w:rsid w:val="00285A22"/>
    <w:rsid w:val="0028707F"/>
    <w:rsid w:val="002A4261"/>
    <w:rsid w:val="002B2642"/>
    <w:rsid w:val="002B789A"/>
    <w:rsid w:val="002C1D4F"/>
    <w:rsid w:val="002C4C9A"/>
    <w:rsid w:val="002D3359"/>
    <w:rsid w:val="002E2E5C"/>
    <w:rsid w:val="002F3067"/>
    <w:rsid w:val="002F487B"/>
    <w:rsid w:val="002F6016"/>
    <w:rsid w:val="00302406"/>
    <w:rsid w:val="0030635E"/>
    <w:rsid w:val="00315A46"/>
    <w:rsid w:val="0032760E"/>
    <w:rsid w:val="0033404A"/>
    <w:rsid w:val="00336572"/>
    <w:rsid w:val="00336A95"/>
    <w:rsid w:val="003521A7"/>
    <w:rsid w:val="00363C5A"/>
    <w:rsid w:val="00373DAE"/>
    <w:rsid w:val="0038092C"/>
    <w:rsid w:val="00390DA7"/>
    <w:rsid w:val="00393DAB"/>
    <w:rsid w:val="003C5AAE"/>
    <w:rsid w:val="003D236D"/>
    <w:rsid w:val="003F4FB0"/>
    <w:rsid w:val="0041138C"/>
    <w:rsid w:val="004213CD"/>
    <w:rsid w:val="00430A9A"/>
    <w:rsid w:val="00431240"/>
    <w:rsid w:val="004334AE"/>
    <w:rsid w:val="00446F45"/>
    <w:rsid w:val="00464A32"/>
    <w:rsid w:val="00465861"/>
    <w:rsid w:val="004818B7"/>
    <w:rsid w:val="004874F6"/>
    <w:rsid w:val="004928C5"/>
    <w:rsid w:val="00497CD0"/>
    <w:rsid w:val="004A11F5"/>
    <w:rsid w:val="004A5FA2"/>
    <w:rsid w:val="004B43DF"/>
    <w:rsid w:val="004C5ACE"/>
    <w:rsid w:val="004E1C02"/>
    <w:rsid w:val="004E7025"/>
    <w:rsid w:val="004F2E2A"/>
    <w:rsid w:val="0050750E"/>
    <w:rsid w:val="005175D6"/>
    <w:rsid w:val="00552CD6"/>
    <w:rsid w:val="0055413F"/>
    <w:rsid w:val="0057678E"/>
    <w:rsid w:val="0058592E"/>
    <w:rsid w:val="005B0627"/>
    <w:rsid w:val="005B78EF"/>
    <w:rsid w:val="005C6231"/>
    <w:rsid w:val="005D6035"/>
    <w:rsid w:val="005E2FEC"/>
    <w:rsid w:val="005E5933"/>
    <w:rsid w:val="005F0845"/>
    <w:rsid w:val="005F2951"/>
    <w:rsid w:val="006109FA"/>
    <w:rsid w:val="00621B89"/>
    <w:rsid w:val="00621E72"/>
    <w:rsid w:val="00624C57"/>
    <w:rsid w:val="0063342B"/>
    <w:rsid w:val="0064747A"/>
    <w:rsid w:val="00660930"/>
    <w:rsid w:val="00660D3B"/>
    <w:rsid w:val="00671824"/>
    <w:rsid w:val="00681F36"/>
    <w:rsid w:val="00693955"/>
    <w:rsid w:val="006A5892"/>
    <w:rsid w:val="006B6696"/>
    <w:rsid w:val="006B71CA"/>
    <w:rsid w:val="006D669C"/>
    <w:rsid w:val="006F1C7C"/>
    <w:rsid w:val="006F349E"/>
    <w:rsid w:val="00757186"/>
    <w:rsid w:val="007624F6"/>
    <w:rsid w:val="007642B9"/>
    <w:rsid w:val="00764890"/>
    <w:rsid w:val="00772480"/>
    <w:rsid w:val="007728D9"/>
    <w:rsid w:val="00773F70"/>
    <w:rsid w:val="00777179"/>
    <w:rsid w:val="007805AF"/>
    <w:rsid w:val="007812A3"/>
    <w:rsid w:val="007A46AE"/>
    <w:rsid w:val="007A5454"/>
    <w:rsid w:val="007A751F"/>
    <w:rsid w:val="007B645D"/>
    <w:rsid w:val="007D5F39"/>
    <w:rsid w:val="007E30B4"/>
    <w:rsid w:val="007E72C8"/>
    <w:rsid w:val="00804BF9"/>
    <w:rsid w:val="00806109"/>
    <w:rsid w:val="00826D39"/>
    <w:rsid w:val="00837A9F"/>
    <w:rsid w:val="008462C1"/>
    <w:rsid w:val="00854B0B"/>
    <w:rsid w:val="008659D4"/>
    <w:rsid w:val="00867C28"/>
    <w:rsid w:val="008718C4"/>
    <w:rsid w:val="00875F3F"/>
    <w:rsid w:val="00892856"/>
    <w:rsid w:val="008A0DF9"/>
    <w:rsid w:val="008B24DE"/>
    <w:rsid w:val="008C3218"/>
    <w:rsid w:val="008D0B1F"/>
    <w:rsid w:val="008D1F0B"/>
    <w:rsid w:val="008D4AE2"/>
    <w:rsid w:val="008E5A4F"/>
    <w:rsid w:val="008E6639"/>
    <w:rsid w:val="008F2C9A"/>
    <w:rsid w:val="00922B51"/>
    <w:rsid w:val="00922BE3"/>
    <w:rsid w:val="009326BF"/>
    <w:rsid w:val="00942D14"/>
    <w:rsid w:val="00957A58"/>
    <w:rsid w:val="00957DD2"/>
    <w:rsid w:val="009648D8"/>
    <w:rsid w:val="009662C6"/>
    <w:rsid w:val="00973FBE"/>
    <w:rsid w:val="009A0265"/>
    <w:rsid w:val="009A1D8B"/>
    <w:rsid w:val="009B7E63"/>
    <w:rsid w:val="009C75B2"/>
    <w:rsid w:val="009D5F3F"/>
    <w:rsid w:val="009E386B"/>
    <w:rsid w:val="009F301C"/>
    <w:rsid w:val="00A0178E"/>
    <w:rsid w:val="00A06B08"/>
    <w:rsid w:val="00A2580E"/>
    <w:rsid w:val="00A315D7"/>
    <w:rsid w:val="00A405EB"/>
    <w:rsid w:val="00A4170E"/>
    <w:rsid w:val="00A51D95"/>
    <w:rsid w:val="00A5702A"/>
    <w:rsid w:val="00A644DB"/>
    <w:rsid w:val="00A7190A"/>
    <w:rsid w:val="00A778A7"/>
    <w:rsid w:val="00A91B84"/>
    <w:rsid w:val="00A95C4E"/>
    <w:rsid w:val="00AA0547"/>
    <w:rsid w:val="00AB5FB9"/>
    <w:rsid w:val="00AC37BF"/>
    <w:rsid w:val="00AF6CC3"/>
    <w:rsid w:val="00B45EC1"/>
    <w:rsid w:val="00B65BC1"/>
    <w:rsid w:val="00B76E30"/>
    <w:rsid w:val="00B8422E"/>
    <w:rsid w:val="00B95BFC"/>
    <w:rsid w:val="00BA3BE0"/>
    <w:rsid w:val="00BB0469"/>
    <w:rsid w:val="00BB3410"/>
    <w:rsid w:val="00BC481D"/>
    <w:rsid w:val="00C10084"/>
    <w:rsid w:val="00C174C2"/>
    <w:rsid w:val="00C17C76"/>
    <w:rsid w:val="00C25B11"/>
    <w:rsid w:val="00C56B5F"/>
    <w:rsid w:val="00C63D35"/>
    <w:rsid w:val="00C63F63"/>
    <w:rsid w:val="00C6691E"/>
    <w:rsid w:val="00C67600"/>
    <w:rsid w:val="00C67C58"/>
    <w:rsid w:val="00C820C1"/>
    <w:rsid w:val="00C97005"/>
    <w:rsid w:val="00CA491F"/>
    <w:rsid w:val="00CB3B67"/>
    <w:rsid w:val="00CC0387"/>
    <w:rsid w:val="00CC056E"/>
    <w:rsid w:val="00CD472F"/>
    <w:rsid w:val="00CD57C5"/>
    <w:rsid w:val="00CE5091"/>
    <w:rsid w:val="00D027D0"/>
    <w:rsid w:val="00D0677B"/>
    <w:rsid w:val="00D11109"/>
    <w:rsid w:val="00D11E44"/>
    <w:rsid w:val="00D210FD"/>
    <w:rsid w:val="00D50A2B"/>
    <w:rsid w:val="00D625DB"/>
    <w:rsid w:val="00D76ED7"/>
    <w:rsid w:val="00D770FB"/>
    <w:rsid w:val="00D8448D"/>
    <w:rsid w:val="00D961A5"/>
    <w:rsid w:val="00DA62BE"/>
    <w:rsid w:val="00DA7379"/>
    <w:rsid w:val="00DC351F"/>
    <w:rsid w:val="00DE2F80"/>
    <w:rsid w:val="00DF508F"/>
    <w:rsid w:val="00DF523D"/>
    <w:rsid w:val="00E0237F"/>
    <w:rsid w:val="00E048BD"/>
    <w:rsid w:val="00E053A7"/>
    <w:rsid w:val="00E066F4"/>
    <w:rsid w:val="00E32CCC"/>
    <w:rsid w:val="00E36534"/>
    <w:rsid w:val="00E560B4"/>
    <w:rsid w:val="00E61BD7"/>
    <w:rsid w:val="00E63642"/>
    <w:rsid w:val="00E7031D"/>
    <w:rsid w:val="00E8408F"/>
    <w:rsid w:val="00E904B3"/>
    <w:rsid w:val="00EA646B"/>
    <w:rsid w:val="00EA7A16"/>
    <w:rsid w:val="00EC1AD1"/>
    <w:rsid w:val="00ED3215"/>
    <w:rsid w:val="00EE166E"/>
    <w:rsid w:val="00EE198C"/>
    <w:rsid w:val="00EE2663"/>
    <w:rsid w:val="00EF2899"/>
    <w:rsid w:val="00EF7C28"/>
    <w:rsid w:val="00F011EA"/>
    <w:rsid w:val="00F0374A"/>
    <w:rsid w:val="00F0699D"/>
    <w:rsid w:val="00F1689F"/>
    <w:rsid w:val="00F176AE"/>
    <w:rsid w:val="00F45EFA"/>
    <w:rsid w:val="00F642C2"/>
    <w:rsid w:val="00F64892"/>
    <w:rsid w:val="00F8485A"/>
    <w:rsid w:val="00F951DF"/>
    <w:rsid w:val="00FA5136"/>
    <w:rsid w:val="00FB7C51"/>
    <w:rsid w:val="00FD0611"/>
    <w:rsid w:val="00FE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B0A1A-3157-4441-AE2D-00FF57F1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A45"/>
    <w:rPr>
      <w:rFonts w:ascii="Palatino" w:eastAsia="Times New Roman" w:hAnsi="Palatino" w:cs="Times New Roman"/>
      <w:szCs w:val="20"/>
    </w:rPr>
  </w:style>
  <w:style w:type="paragraph" w:styleId="Heading2">
    <w:name w:val="heading 2"/>
    <w:basedOn w:val="Normal"/>
    <w:next w:val="Normal"/>
    <w:link w:val="Heading2Char"/>
    <w:unhideWhenUsed/>
    <w:qFormat/>
    <w:rsid w:val="00155A4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5A45"/>
    <w:rPr>
      <w:rFonts w:ascii="Cambria" w:eastAsia="Times New Roman" w:hAnsi="Cambria" w:cs="Times New Roman"/>
      <w:b/>
      <w:bCs/>
      <w:i/>
      <w:iCs/>
      <w:sz w:val="28"/>
      <w:szCs w:val="28"/>
    </w:rPr>
  </w:style>
  <w:style w:type="paragraph" w:styleId="Header">
    <w:name w:val="header"/>
    <w:basedOn w:val="Normal"/>
    <w:link w:val="HeaderChar"/>
    <w:uiPriority w:val="99"/>
    <w:rsid w:val="00155A45"/>
    <w:pPr>
      <w:tabs>
        <w:tab w:val="center" w:pos="4320"/>
        <w:tab w:val="right" w:pos="8640"/>
      </w:tabs>
    </w:pPr>
  </w:style>
  <w:style w:type="character" w:customStyle="1" w:styleId="HeaderChar">
    <w:name w:val="Header Char"/>
    <w:basedOn w:val="DefaultParagraphFont"/>
    <w:link w:val="Header"/>
    <w:uiPriority w:val="99"/>
    <w:rsid w:val="00155A45"/>
    <w:rPr>
      <w:rFonts w:ascii="Palatino" w:eastAsia="Times New Roman" w:hAnsi="Palatino" w:cs="Times New Roman"/>
      <w:szCs w:val="20"/>
    </w:rPr>
  </w:style>
  <w:style w:type="paragraph" w:styleId="Footer">
    <w:name w:val="footer"/>
    <w:basedOn w:val="Normal"/>
    <w:link w:val="FooterChar"/>
    <w:uiPriority w:val="99"/>
    <w:rsid w:val="00155A45"/>
    <w:pPr>
      <w:tabs>
        <w:tab w:val="center" w:pos="4680"/>
        <w:tab w:val="right" w:pos="9360"/>
      </w:tabs>
    </w:pPr>
  </w:style>
  <w:style w:type="character" w:customStyle="1" w:styleId="FooterChar">
    <w:name w:val="Footer Char"/>
    <w:basedOn w:val="DefaultParagraphFont"/>
    <w:link w:val="Footer"/>
    <w:uiPriority w:val="99"/>
    <w:rsid w:val="00155A45"/>
    <w:rPr>
      <w:rFonts w:ascii="Palatino" w:eastAsia="Times New Roman" w:hAnsi="Palatino" w:cs="Times New Roman"/>
      <w:szCs w:val="20"/>
    </w:rPr>
  </w:style>
  <w:style w:type="character" w:styleId="PageNumber">
    <w:name w:val="page number"/>
    <w:rsid w:val="00155A45"/>
  </w:style>
  <w:style w:type="paragraph" w:styleId="ListParagraph">
    <w:name w:val="List Paragraph"/>
    <w:basedOn w:val="Normal"/>
    <w:uiPriority w:val="34"/>
    <w:qFormat/>
    <w:rsid w:val="00285A22"/>
    <w:pPr>
      <w:ind w:left="720"/>
      <w:contextualSpacing/>
    </w:pPr>
  </w:style>
  <w:style w:type="character" w:customStyle="1" w:styleId="cit-doi">
    <w:name w:val="cit-doi"/>
    <w:basedOn w:val="DefaultParagraphFont"/>
    <w:rsid w:val="00363C5A"/>
  </w:style>
  <w:style w:type="paragraph" w:styleId="BodyTextIndent">
    <w:name w:val="Body Text Indent"/>
    <w:basedOn w:val="Normal"/>
    <w:link w:val="BodyTextIndentChar"/>
    <w:semiHidden/>
    <w:rsid w:val="00D76ED7"/>
    <w:pPr>
      <w:spacing w:line="480" w:lineRule="auto"/>
      <w:ind w:firstLine="720"/>
    </w:pPr>
    <w:rPr>
      <w:rFonts w:ascii="Times New Roman" w:hAnsi="Times New Roman"/>
      <w:szCs w:val="24"/>
    </w:rPr>
  </w:style>
  <w:style w:type="character" w:customStyle="1" w:styleId="BodyTextIndentChar">
    <w:name w:val="Body Text Indent Char"/>
    <w:basedOn w:val="DefaultParagraphFont"/>
    <w:link w:val="BodyTextIndent"/>
    <w:semiHidden/>
    <w:rsid w:val="00D76ED7"/>
    <w:rPr>
      <w:rFonts w:eastAsia="Times New Roman" w:cs="Times New Roman"/>
      <w:szCs w:val="24"/>
    </w:rPr>
  </w:style>
  <w:style w:type="character" w:styleId="Hyperlink">
    <w:name w:val="Hyperlink"/>
    <w:basedOn w:val="DefaultParagraphFont"/>
    <w:uiPriority w:val="99"/>
    <w:unhideWhenUsed/>
    <w:rsid w:val="00A2580E"/>
    <w:rPr>
      <w:color w:val="0000FF" w:themeColor="hyperlink"/>
      <w:u w:val="single"/>
    </w:rPr>
  </w:style>
  <w:style w:type="character" w:customStyle="1" w:styleId="kn">
    <w:name w:val="kn"/>
    <w:basedOn w:val="DefaultParagraphFont"/>
    <w:rsid w:val="00837A9F"/>
  </w:style>
  <w:style w:type="paragraph" w:styleId="NormalWeb">
    <w:name w:val="Normal (Web)"/>
    <w:basedOn w:val="Normal"/>
    <w:uiPriority w:val="99"/>
    <w:unhideWhenUsed/>
    <w:rsid w:val="001A4829"/>
    <w:pPr>
      <w:spacing w:before="100" w:beforeAutospacing="1" w:after="100" w:afterAutospacing="1"/>
    </w:pPr>
    <w:rPr>
      <w:rFonts w:ascii="Times New Roman" w:hAnsi="Times New Roman"/>
      <w:szCs w:val="24"/>
    </w:rPr>
  </w:style>
  <w:style w:type="character" w:customStyle="1" w:styleId="il">
    <w:name w:val="il"/>
    <w:basedOn w:val="DefaultParagraphFont"/>
    <w:rsid w:val="001A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4802">
      <w:bodyDiv w:val="1"/>
      <w:marLeft w:val="0"/>
      <w:marRight w:val="0"/>
      <w:marTop w:val="0"/>
      <w:marBottom w:val="0"/>
      <w:divBdr>
        <w:top w:val="none" w:sz="0" w:space="0" w:color="auto"/>
        <w:left w:val="none" w:sz="0" w:space="0" w:color="auto"/>
        <w:bottom w:val="none" w:sz="0" w:space="0" w:color="auto"/>
        <w:right w:val="none" w:sz="0" w:space="0" w:color="auto"/>
      </w:divBdr>
      <w:divsChild>
        <w:div w:id="269289159">
          <w:marLeft w:val="0"/>
          <w:marRight w:val="0"/>
          <w:marTop w:val="0"/>
          <w:marBottom w:val="0"/>
          <w:divBdr>
            <w:top w:val="none" w:sz="0" w:space="0" w:color="auto"/>
            <w:left w:val="none" w:sz="0" w:space="0" w:color="auto"/>
            <w:bottom w:val="none" w:sz="0" w:space="0" w:color="auto"/>
            <w:right w:val="none" w:sz="0" w:space="0" w:color="auto"/>
          </w:divBdr>
        </w:div>
        <w:div w:id="352808683">
          <w:marLeft w:val="0"/>
          <w:marRight w:val="0"/>
          <w:marTop w:val="0"/>
          <w:marBottom w:val="0"/>
          <w:divBdr>
            <w:top w:val="none" w:sz="0" w:space="0" w:color="auto"/>
            <w:left w:val="none" w:sz="0" w:space="0" w:color="auto"/>
            <w:bottom w:val="none" w:sz="0" w:space="0" w:color="auto"/>
            <w:right w:val="none" w:sz="0" w:space="0" w:color="auto"/>
          </w:divBdr>
        </w:div>
        <w:div w:id="1744640332">
          <w:marLeft w:val="0"/>
          <w:marRight w:val="0"/>
          <w:marTop w:val="0"/>
          <w:marBottom w:val="0"/>
          <w:divBdr>
            <w:top w:val="none" w:sz="0" w:space="0" w:color="auto"/>
            <w:left w:val="none" w:sz="0" w:space="0" w:color="auto"/>
            <w:bottom w:val="none" w:sz="0" w:space="0" w:color="auto"/>
            <w:right w:val="none" w:sz="0" w:space="0" w:color="auto"/>
          </w:divBdr>
        </w:div>
        <w:div w:id="159470856">
          <w:marLeft w:val="0"/>
          <w:marRight w:val="0"/>
          <w:marTop w:val="0"/>
          <w:marBottom w:val="0"/>
          <w:divBdr>
            <w:top w:val="none" w:sz="0" w:space="0" w:color="auto"/>
            <w:left w:val="none" w:sz="0" w:space="0" w:color="auto"/>
            <w:bottom w:val="none" w:sz="0" w:space="0" w:color="auto"/>
            <w:right w:val="none" w:sz="0" w:space="0" w:color="auto"/>
          </w:divBdr>
        </w:div>
        <w:div w:id="1193617115">
          <w:marLeft w:val="0"/>
          <w:marRight w:val="0"/>
          <w:marTop w:val="0"/>
          <w:marBottom w:val="0"/>
          <w:divBdr>
            <w:top w:val="none" w:sz="0" w:space="0" w:color="auto"/>
            <w:left w:val="none" w:sz="0" w:space="0" w:color="auto"/>
            <w:bottom w:val="none" w:sz="0" w:space="0" w:color="auto"/>
            <w:right w:val="none" w:sz="0" w:space="0" w:color="auto"/>
          </w:divBdr>
        </w:div>
        <w:div w:id="644816021">
          <w:marLeft w:val="0"/>
          <w:marRight w:val="0"/>
          <w:marTop w:val="0"/>
          <w:marBottom w:val="0"/>
          <w:divBdr>
            <w:top w:val="none" w:sz="0" w:space="0" w:color="auto"/>
            <w:left w:val="none" w:sz="0" w:space="0" w:color="auto"/>
            <w:bottom w:val="none" w:sz="0" w:space="0" w:color="auto"/>
            <w:right w:val="none" w:sz="0" w:space="0" w:color="auto"/>
          </w:divBdr>
        </w:div>
      </w:divsChild>
    </w:div>
    <w:div w:id="518665207">
      <w:bodyDiv w:val="1"/>
      <w:marLeft w:val="0"/>
      <w:marRight w:val="0"/>
      <w:marTop w:val="0"/>
      <w:marBottom w:val="0"/>
      <w:divBdr>
        <w:top w:val="none" w:sz="0" w:space="0" w:color="auto"/>
        <w:left w:val="none" w:sz="0" w:space="0" w:color="auto"/>
        <w:bottom w:val="none" w:sz="0" w:space="0" w:color="auto"/>
        <w:right w:val="none" w:sz="0" w:space="0" w:color="auto"/>
      </w:divBdr>
      <w:divsChild>
        <w:div w:id="261693129">
          <w:marLeft w:val="0"/>
          <w:marRight w:val="0"/>
          <w:marTop w:val="0"/>
          <w:marBottom w:val="0"/>
          <w:divBdr>
            <w:top w:val="none" w:sz="0" w:space="0" w:color="auto"/>
            <w:left w:val="none" w:sz="0" w:space="0" w:color="auto"/>
            <w:bottom w:val="none" w:sz="0" w:space="0" w:color="auto"/>
            <w:right w:val="none" w:sz="0" w:space="0" w:color="auto"/>
          </w:divBdr>
          <w:divsChild>
            <w:div w:id="960185923">
              <w:marLeft w:val="0"/>
              <w:marRight w:val="0"/>
              <w:marTop w:val="0"/>
              <w:marBottom w:val="0"/>
              <w:divBdr>
                <w:top w:val="none" w:sz="0" w:space="0" w:color="auto"/>
                <w:left w:val="none" w:sz="0" w:space="0" w:color="auto"/>
                <w:bottom w:val="none" w:sz="0" w:space="0" w:color="auto"/>
                <w:right w:val="none" w:sz="0" w:space="0" w:color="auto"/>
              </w:divBdr>
              <w:divsChild>
                <w:div w:id="1255944087">
                  <w:marLeft w:val="0"/>
                  <w:marRight w:val="0"/>
                  <w:marTop w:val="0"/>
                  <w:marBottom w:val="0"/>
                  <w:divBdr>
                    <w:top w:val="none" w:sz="0" w:space="0" w:color="auto"/>
                    <w:left w:val="none" w:sz="0" w:space="0" w:color="auto"/>
                    <w:bottom w:val="none" w:sz="0" w:space="0" w:color="auto"/>
                    <w:right w:val="none" w:sz="0" w:space="0" w:color="auto"/>
                  </w:divBdr>
                  <w:divsChild>
                    <w:div w:id="1693023706">
                      <w:marLeft w:val="0"/>
                      <w:marRight w:val="0"/>
                      <w:marTop w:val="0"/>
                      <w:marBottom w:val="0"/>
                      <w:divBdr>
                        <w:top w:val="none" w:sz="0" w:space="0" w:color="auto"/>
                        <w:left w:val="none" w:sz="0" w:space="0" w:color="auto"/>
                        <w:bottom w:val="none" w:sz="0" w:space="0" w:color="auto"/>
                        <w:right w:val="none" w:sz="0" w:space="0" w:color="auto"/>
                      </w:divBdr>
                      <w:divsChild>
                        <w:div w:id="219481950">
                          <w:marLeft w:val="0"/>
                          <w:marRight w:val="0"/>
                          <w:marTop w:val="0"/>
                          <w:marBottom w:val="0"/>
                          <w:divBdr>
                            <w:top w:val="none" w:sz="0" w:space="0" w:color="auto"/>
                            <w:left w:val="none" w:sz="0" w:space="0" w:color="auto"/>
                            <w:bottom w:val="none" w:sz="0" w:space="0" w:color="auto"/>
                            <w:right w:val="none" w:sz="0" w:space="0" w:color="auto"/>
                          </w:divBdr>
                          <w:divsChild>
                            <w:div w:id="1848254246">
                              <w:marLeft w:val="0"/>
                              <w:marRight w:val="0"/>
                              <w:marTop w:val="0"/>
                              <w:marBottom w:val="0"/>
                              <w:divBdr>
                                <w:top w:val="none" w:sz="0" w:space="0" w:color="auto"/>
                                <w:left w:val="none" w:sz="0" w:space="0" w:color="auto"/>
                                <w:bottom w:val="none" w:sz="0" w:space="0" w:color="auto"/>
                                <w:right w:val="none" w:sz="0" w:space="0" w:color="auto"/>
                              </w:divBdr>
                            </w:div>
                          </w:divsChild>
                        </w:div>
                        <w:div w:id="1470702520">
                          <w:marLeft w:val="0"/>
                          <w:marRight w:val="0"/>
                          <w:marTop w:val="0"/>
                          <w:marBottom w:val="0"/>
                          <w:divBdr>
                            <w:top w:val="none" w:sz="0" w:space="0" w:color="auto"/>
                            <w:left w:val="none" w:sz="0" w:space="0" w:color="auto"/>
                            <w:bottom w:val="none" w:sz="0" w:space="0" w:color="auto"/>
                            <w:right w:val="none" w:sz="0" w:space="0" w:color="auto"/>
                          </w:divBdr>
                          <w:divsChild>
                            <w:div w:id="8192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3512">
          <w:marLeft w:val="0"/>
          <w:marRight w:val="0"/>
          <w:marTop w:val="0"/>
          <w:marBottom w:val="0"/>
          <w:divBdr>
            <w:top w:val="none" w:sz="0" w:space="0" w:color="auto"/>
            <w:left w:val="none" w:sz="0" w:space="0" w:color="auto"/>
            <w:bottom w:val="none" w:sz="0" w:space="0" w:color="auto"/>
            <w:right w:val="none" w:sz="0" w:space="0" w:color="auto"/>
          </w:divBdr>
          <w:divsChild>
            <w:div w:id="1280797866">
              <w:marLeft w:val="0"/>
              <w:marRight w:val="0"/>
              <w:marTop w:val="0"/>
              <w:marBottom w:val="0"/>
              <w:divBdr>
                <w:top w:val="none" w:sz="0" w:space="0" w:color="auto"/>
                <w:left w:val="none" w:sz="0" w:space="0" w:color="auto"/>
                <w:bottom w:val="none" w:sz="0" w:space="0" w:color="auto"/>
                <w:right w:val="none" w:sz="0" w:space="0" w:color="auto"/>
              </w:divBdr>
              <w:divsChild>
                <w:div w:id="407121044">
                  <w:marLeft w:val="0"/>
                  <w:marRight w:val="0"/>
                  <w:marTop w:val="0"/>
                  <w:marBottom w:val="0"/>
                  <w:divBdr>
                    <w:top w:val="none" w:sz="0" w:space="0" w:color="auto"/>
                    <w:left w:val="none" w:sz="0" w:space="0" w:color="auto"/>
                    <w:bottom w:val="none" w:sz="0" w:space="0" w:color="auto"/>
                    <w:right w:val="none" w:sz="0" w:space="0" w:color="auto"/>
                  </w:divBdr>
                  <w:divsChild>
                    <w:div w:id="1532063879">
                      <w:marLeft w:val="0"/>
                      <w:marRight w:val="0"/>
                      <w:marTop w:val="0"/>
                      <w:marBottom w:val="0"/>
                      <w:divBdr>
                        <w:top w:val="none" w:sz="0" w:space="0" w:color="auto"/>
                        <w:left w:val="none" w:sz="0" w:space="0" w:color="auto"/>
                        <w:bottom w:val="none" w:sz="0" w:space="0" w:color="auto"/>
                        <w:right w:val="none" w:sz="0" w:space="0" w:color="auto"/>
                      </w:divBdr>
                      <w:divsChild>
                        <w:div w:id="2051148599">
                          <w:marLeft w:val="0"/>
                          <w:marRight w:val="0"/>
                          <w:marTop w:val="0"/>
                          <w:marBottom w:val="0"/>
                          <w:divBdr>
                            <w:top w:val="none" w:sz="0" w:space="0" w:color="auto"/>
                            <w:left w:val="none" w:sz="0" w:space="0" w:color="auto"/>
                            <w:bottom w:val="none" w:sz="0" w:space="0" w:color="auto"/>
                            <w:right w:val="none" w:sz="0" w:space="0" w:color="auto"/>
                          </w:divBdr>
                          <w:divsChild>
                            <w:div w:id="1429235473">
                              <w:marLeft w:val="0"/>
                              <w:marRight w:val="0"/>
                              <w:marTop w:val="0"/>
                              <w:marBottom w:val="0"/>
                              <w:divBdr>
                                <w:top w:val="none" w:sz="0" w:space="0" w:color="auto"/>
                                <w:left w:val="none" w:sz="0" w:space="0" w:color="auto"/>
                                <w:bottom w:val="none" w:sz="0" w:space="0" w:color="auto"/>
                                <w:right w:val="none" w:sz="0" w:space="0" w:color="auto"/>
                              </w:divBdr>
                              <w:divsChild>
                                <w:div w:id="4401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30897">
      <w:bodyDiv w:val="1"/>
      <w:marLeft w:val="0"/>
      <w:marRight w:val="0"/>
      <w:marTop w:val="0"/>
      <w:marBottom w:val="0"/>
      <w:divBdr>
        <w:top w:val="none" w:sz="0" w:space="0" w:color="auto"/>
        <w:left w:val="none" w:sz="0" w:space="0" w:color="auto"/>
        <w:bottom w:val="none" w:sz="0" w:space="0" w:color="auto"/>
        <w:right w:val="none" w:sz="0" w:space="0" w:color="auto"/>
      </w:divBdr>
    </w:div>
    <w:div w:id="15589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eremyfyke.com/c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13</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Fyke</dc:creator>
  <cp:lastModifiedBy>Fyke, Jeremy</cp:lastModifiedBy>
  <cp:revision>10</cp:revision>
  <dcterms:created xsi:type="dcterms:W3CDTF">2012-04-11T16:14:00Z</dcterms:created>
  <dcterms:modified xsi:type="dcterms:W3CDTF">2015-08-11T15:46:00Z</dcterms:modified>
</cp:coreProperties>
</file>